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24" w:rsidRPr="00D516C2" w:rsidRDefault="00486740">
      <w:pPr>
        <w:rPr>
          <w:rFonts w:ascii="Times New Roman" w:hAnsi="Times New Roman" w:cs="Times New Roman"/>
          <w:sz w:val="24"/>
          <w:szCs w:val="24"/>
        </w:rPr>
      </w:pPr>
      <w:r w:rsidRPr="00D516C2">
        <w:rPr>
          <w:rFonts w:ascii="Times New Roman" w:hAnsi="Times New Roman" w:cs="Times New Roman"/>
          <w:sz w:val="24"/>
          <w:szCs w:val="24"/>
        </w:rPr>
        <w:t>Human genetic disorders</w:t>
      </w:r>
      <w:r w:rsidR="007C3E9C" w:rsidRPr="00D516C2">
        <w:rPr>
          <w:rFonts w:ascii="Times New Roman" w:hAnsi="Times New Roman" w:cs="Times New Roman"/>
          <w:sz w:val="24"/>
          <w:szCs w:val="24"/>
        </w:rPr>
        <w:t xml:space="preserve"> (For your exam point of view karyotyping is not in the syllabus, however it is required for understanding the concept of human genetic</w:t>
      </w:r>
      <w:r w:rsidR="00FB081E">
        <w:rPr>
          <w:rFonts w:ascii="Times New Roman" w:hAnsi="Times New Roman" w:cs="Times New Roman"/>
          <w:sz w:val="24"/>
          <w:szCs w:val="24"/>
        </w:rPr>
        <w:t>s</w:t>
      </w:r>
      <w:r w:rsidR="007C3E9C" w:rsidRPr="00D516C2">
        <w:rPr>
          <w:rFonts w:ascii="Times New Roman" w:hAnsi="Times New Roman" w:cs="Times New Roman"/>
          <w:sz w:val="24"/>
          <w:szCs w:val="24"/>
        </w:rPr>
        <w:t>)</w:t>
      </w:r>
    </w:p>
    <w:p w:rsidR="00486740" w:rsidRPr="00D516C2" w:rsidRDefault="00486740" w:rsidP="00486740">
      <w:pPr>
        <w:jc w:val="both"/>
        <w:rPr>
          <w:rFonts w:ascii="Times New Roman" w:hAnsi="Times New Roman" w:cs="Times New Roman"/>
          <w:b/>
          <w:sz w:val="24"/>
          <w:szCs w:val="24"/>
        </w:rPr>
      </w:pPr>
      <w:r w:rsidRPr="00D516C2">
        <w:rPr>
          <w:rFonts w:ascii="Times New Roman" w:hAnsi="Times New Roman" w:cs="Times New Roman"/>
          <w:b/>
          <w:sz w:val="24"/>
          <w:szCs w:val="24"/>
        </w:rPr>
        <w:t>Karyotype Analysis</w:t>
      </w:r>
    </w:p>
    <w:p w:rsidR="00486740" w:rsidRPr="00D516C2" w:rsidRDefault="00486740" w:rsidP="007C3E9C">
      <w:pPr>
        <w:ind w:firstLine="360"/>
        <w:jc w:val="both"/>
        <w:rPr>
          <w:rFonts w:ascii="Times New Roman" w:hAnsi="Times New Roman" w:cs="Times New Roman"/>
          <w:sz w:val="24"/>
          <w:szCs w:val="24"/>
        </w:rPr>
      </w:pPr>
      <w:r w:rsidRPr="00D516C2">
        <w:rPr>
          <w:rFonts w:ascii="Times New Roman" w:hAnsi="Times New Roman" w:cs="Times New Roman"/>
          <w:sz w:val="24"/>
          <w:szCs w:val="24"/>
        </w:rPr>
        <w:t xml:space="preserve">A group of plants or animals comprising a species is characterized by a set of chromosomes, have certain constant features. These features include chromosome number, size and shape of individual chromosomes </w:t>
      </w:r>
      <w:r w:rsidR="007C3E9C" w:rsidRPr="00D516C2">
        <w:rPr>
          <w:rFonts w:ascii="Times New Roman" w:hAnsi="Times New Roman" w:cs="Times New Roman"/>
          <w:sz w:val="24"/>
          <w:szCs w:val="24"/>
        </w:rPr>
        <w:t>etc.</w:t>
      </w:r>
      <w:r w:rsidRPr="00D516C2">
        <w:rPr>
          <w:rFonts w:ascii="Times New Roman" w:hAnsi="Times New Roman" w:cs="Times New Roman"/>
          <w:sz w:val="24"/>
          <w:szCs w:val="24"/>
        </w:rPr>
        <w:t xml:space="preserve"> The term </w:t>
      </w:r>
      <w:r w:rsidRPr="00D516C2">
        <w:rPr>
          <w:rFonts w:ascii="Times New Roman" w:hAnsi="Times New Roman" w:cs="Times New Roman"/>
          <w:b/>
          <w:sz w:val="24"/>
          <w:szCs w:val="24"/>
        </w:rPr>
        <w:t xml:space="preserve">karyotype </w:t>
      </w:r>
      <w:r w:rsidRPr="00D516C2">
        <w:rPr>
          <w:rFonts w:ascii="Times New Roman" w:hAnsi="Times New Roman" w:cs="Times New Roman"/>
          <w:sz w:val="24"/>
          <w:szCs w:val="24"/>
        </w:rPr>
        <w:t>is given to the group of characteristics that identifies a particular chromosome set and is usually represented by a diagram called ideogram where chromosomes of haploid set of an organism are ordered in a series of decreasing size. The karyotypes of different groups are sometimes compared and similarities in karyotype are presumed to represent evolutionary relationships.</w:t>
      </w:r>
    </w:p>
    <w:p w:rsidR="00486740" w:rsidRPr="00D516C2" w:rsidRDefault="00486740" w:rsidP="00486740">
      <w:pPr>
        <w:jc w:val="both"/>
        <w:rPr>
          <w:rStyle w:val="apple-style-span"/>
          <w:rFonts w:ascii="Times New Roman" w:hAnsi="Times New Roman" w:cs="Times New Roman"/>
          <w:sz w:val="24"/>
          <w:szCs w:val="24"/>
        </w:rPr>
      </w:pPr>
      <w:r w:rsidRPr="00D516C2">
        <w:rPr>
          <w:rStyle w:val="apple-style-span"/>
          <w:rFonts w:ascii="Times New Roman" w:hAnsi="Times New Roman" w:cs="Times New Roman"/>
          <w:sz w:val="24"/>
          <w:szCs w:val="24"/>
        </w:rPr>
        <w:t>The karyotype of the human female contains 23 pairs of homologous chromosomes:</w:t>
      </w:r>
    </w:p>
    <w:p w:rsidR="00486740" w:rsidRPr="00D516C2" w:rsidRDefault="00486740" w:rsidP="00486740">
      <w:pPr>
        <w:numPr>
          <w:ilvl w:val="0"/>
          <w:numId w:val="1"/>
        </w:numPr>
        <w:spacing w:before="100" w:beforeAutospacing="1" w:after="100" w:afterAutospacing="1" w:line="240" w:lineRule="auto"/>
        <w:jc w:val="both"/>
        <w:rPr>
          <w:rFonts w:ascii="Times New Roman" w:hAnsi="Times New Roman" w:cs="Times New Roman"/>
          <w:sz w:val="24"/>
          <w:szCs w:val="24"/>
        </w:rPr>
      </w:pPr>
      <w:r w:rsidRPr="00D516C2">
        <w:rPr>
          <w:rFonts w:ascii="Times New Roman" w:hAnsi="Times New Roman" w:cs="Times New Roman"/>
          <w:sz w:val="24"/>
          <w:szCs w:val="24"/>
        </w:rPr>
        <w:t>22 pairs of</w:t>
      </w:r>
      <w:r w:rsidRPr="00D516C2">
        <w:rPr>
          <w:rStyle w:val="apple-converted-space"/>
          <w:rFonts w:ascii="Times New Roman" w:hAnsi="Times New Roman" w:cs="Times New Roman"/>
          <w:sz w:val="24"/>
          <w:szCs w:val="24"/>
        </w:rPr>
        <w:t> </w:t>
      </w:r>
      <w:hyperlink r:id="rId5" w:anchor="autosome" w:history="1">
        <w:r w:rsidRPr="00D516C2">
          <w:rPr>
            <w:rStyle w:val="Hyperlink"/>
            <w:rFonts w:ascii="Times New Roman" w:hAnsi="Times New Roman" w:cs="Times New Roman"/>
            <w:bCs/>
            <w:color w:val="auto"/>
            <w:sz w:val="24"/>
            <w:szCs w:val="24"/>
            <w:u w:val="none"/>
          </w:rPr>
          <w:t>autosomes</w:t>
        </w:r>
      </w:hyperlink>
    </w:p>
    <w:p w:rsidR="00486740" w:rsidRPr="00D516C2" w:rsidRDefault="00486740" w:rsidP="00486740">
      <w:pPr>
        <w:numPr>
          <w:ilvl w:val="0"/>
          <w:numId w:val="1"/>
        </w:numPr>
        <w:spacing w:before="100" w:beforeAutospacing="1" w:after="100" w:afterAutospacing="1" w:line="240" w:lineRule="auto"/>
        <w:jc w:val="both"/>
        <w:rPr>
          <w:rFonts w:ascii="Times New Roman" w:hAnsi="Times New Roman" w:cs="Times New Roman"/>
          <w:sz w:val="24"/>
          <w:szCs w:val="24"/>
        </w:rPr>
      </w:pPr>
      <w:r w:rsidRPr="00D516C2">
        <w:rPr>
          <w:rFonts w:ascii="Times New Roman" w:hAnsi="Times New Roman" w:cs="Times New Roman"/>
          <w:sz w:val="24"/>
          <w:szCs w:val="24"/>
        </w:rPr>
        <w:t>1 pair of</w:t>
      </w:r>
      <w:r w:rsidRPr="00D516C2">
        <w:rPr>
          <w:rStyle w:val="apple-converted-space"/>
          <w:rFonts w:ascii="Times New Roman" w:hAnsi="Times New Roman" w:cs="Times New Roman"/>
          <w:sz w:val="24"/>
          <w:szCs w:val="24"/>
        </w:rPr>
        <w:t> </w:t>
      </w:r>
      <w:hyperlink r:id="rId6" w:anchor="x_chromosome" w:history="1">
        <w:r w:rsidRPr="00D516C2">
          <w:rPr>
            <w:rStyle w:val="Hyperlink"/>
            <w:rFonts w:ascii="Times New Roman" w:hAnsi="Times New Roman" w:cs="Times New Roman"/>
            <w:bCs/>
            <w:color w:val="auto"/>
            <w:sz w:val="24"/>
            <w:szCs w:val="24"/>
            <w:u w:val="none"/>
          </w:rPr>
          <w:t>X chromosomes</w:t>
        </w:r>
      </w:hyperlink>
    </w:p>
    <w:p w:rsidR="00486740" w:rsidRPr="00D516C2" w:rsidRDefault="00486740" w:rsidP="00486740">
      <w:pPr>
        <w:spacing w:before="100" w:beforeAutospacing="1" w:after="100" w:afterAutospacing="1"/>
        <w:ind w:left="360"/>
        <w:jc w:val="both"/>
        <w:rPr>
          <w:rStyle w:val="apple-style-span"/>
          <w:rFonts w:ascii="Times New Roman" w:hAnsi="Times New Roman" w:cs="Times New Roman"/>
          <w:sz w:val="24"/>
          <w:szCs w:val="24"/>
        </w:rPr>
      </w:pPr>
      <w:r w:rsidRPr="00D516C2">
        <w:rPr>
          <w:rStyle w:val="apple-style-span"/>
          <w:rFonts w:ascii="Times New Roman" w:hAnsi="Times New Roman" w:cs="Times New Roman"/>
          <w:sz w:val="24"/>
          <w:szCs w:val="24"/>
        </w:rPr>
        <w:t>The karyotype of the human male contains:</w:t>
      </w:r>
    </w:p>
    <w:p w:rsidR="00486740" w:rsidRPr="00D516C2" w:rsidRDefault="00486740" w:rsidP="00486740">
      <w:pPr>
        <w:numPr>
          <w:ilvl w:val="0"/>
          <w:numId w:val="2"/>
        </w:numPr>
        <w:spacing w:before="100" w:beforeAutospacing="1" w:after="100" w:afterAutospacing="1" w:line="240" w:lineRule="auto"/>
        <w:jc w:val="both"/>
        <w:rPr>
          <w:rFonts w:ascii="Times New Roman" w:hAnsi="Times New Roman" w:cs="Times New Roman"/>
          <w:sz w:val="24"/>
          <w:szCs w:val="24"/>
        </w:rPr>
      </w:pPr>
      <w:r w:rsidRPr="00D516C2">
        <w:rPr>
          <w:rFonts w:ascii="Times New Roman" w:hAnsi="Times New Roman" w:cs="Times New Roman"/>
          <w:sz w:val="24"/>
          <w:szCs w:val="24"/>
        </w:rPr>
        <w:t>the same 22 pairs of autosomes</w:t>
      </w:r>
    </w:p>
    <w:p w:rsidR="00486740" w:rsidRPr="00D516C2" w:rsidRDefault="00486740" w:rsidP="00486740">
      <w:pPr>
        <w:numPr>
          <w:ilvl w:val="0"/>
          <w:numId w:val="2"/>
        </w:numPr>
        <w:spacing w:before="100" w:beforeAutospacing="1" w:after="100" w:afterAutospacing="1" w:line="240" w:lineRule="auto"/>
        <w:jc w:val="both"/>
        <w:rPr>
          <w:rFonts w:ascii="Times New Roman" w:hAnsi="Times New Roman" w:cs="Times New Roman"/>
          <w:sz w:val="24"/>
          <w:szCs w:val="24"/>
        </w:rPr>
      </w:pPr>
      <w:r w:rsidRPr="00D516C2">
        <w:rPr>
          <w:rFonts w:ascii="Times New Roman" w:hAnsi="Times New Roman" w:cs="Times New Roman"/>
          <w:sz w:val="24"/>
          <w:szCs w:val="24"/>
        </w:rPr>
        <w:t>one X chromosome</w:t>
      </w:r>
    </w:p>
    <w:p w:rsidR="00486740" w:rsidRPr="00D516C2" w:rsidRDefault="00486740" w:rsidP="00486740">
      <w:pPr>
        <w:numPr>
          <w:ilvl w:val="0"/>
          <w:numId w:val="2"/>
        </w:numPr>
        <w:spacing w:before="100" w:beforeAutospacing="1" w:after="100" w:afterAutospacing="1" w:line="240" w:lineRule="auto"/>
        <w:jc w:val="both"/>
        <w:rPr>
          <w:rFonts w:ascii="Times New Roman" w:hAnsi="Times New Roman" w:cs="Times New Roman"/>
          <w:sz w:val="24"/>
          <w:szCs w:val="24"/>
        </w:rPr>
      </w:pPr>
      <w:r w:rsidRPr="00D516C2">
        <w:rPr>
          <w:rFonts w:ascii="Times New Roman" w:hAnsi="Times New Roman" w:cs="Times New Roman"/>
          <w:sz w:val="24"/>
          <w:szCs w:val="24"/>
        </w:rPr>
        <w:t>one</w:t>
      </w:r>
      <w:r w:rsidRPr="00D516C2">
        <w:rPr>
          <w:rStyle w:val="apple-converted-space"/>
          <w:rFonts w:ascii="Times New Roman" w:hAnsi="Times New Roman" w:cs="Times New Roman"/>
          <w:sz w:val="24"/>
          <w:szCs w:val="24"/>
        </w:rPr>
        <w:t> </w:t>
      </w:r>
      <w:hyperlink r:id="rId7" w:anchor="The_Y_Chromosome" w:history="1">
        <w:r w:rsidRPr="00D516C2">
          <w:rPr>
            <w:rStyle w:val="Hyperlink"/>
            <w:rFonts w:ascii="Times New Roman" w:hAnsi="Times New Roman" w:cs="Times New Roman"/>
            <w:bCs/>
            <w:color w:val="auto"/>
            <w:sz w:val="24"/>
            <w:szCs w:val="24"/>
            <w:u w:val="none"/>
          </w:rPr>
          <w:t>Y chromosome</w:t>
        </w:r>
      </w:hyperlink>
    </w:p>
    <w:p w:rsidR="00486740" w:rsidRPr="00D516C2" w:rsidRDefault="00FB081E" w:rsidP="007C3E9C">
      <w:pPr>
        <w:pStyle w:val="NormalWeb"/>
        <w:spacing w:before="0" w:after="0"/>
      </w:pPr>
      <w:r>
        <w:t>A karyotyping</w:t>
      </w:r>
      <w:r w:rsidR="00486740" w:rsidRPr="00D516C2">
        <w:t xml:space="preserve"> is a technique that allows geneticists to visualize chromosomes under a </w:t>
      </w:r>
      <w:hyperlink r:id="rId8" w:history="1">
        <w:r w:rsidR="00486740" w:rsidRPr="00D516C2">
          <w:rPr>
            <w:rStyle w:val="Hyperlink"/>
            <w:bCs/>
            <w:color w:val="auto"/>
            <w:u w:val="none"/>
          </w:rPr>
          <w:t>microscope</w:t>
        </w:r>
      </w:hyperlink>
      <w:r w:rsidR="00486740" w:rsidRPr="00D516C2">
        <w:t xml:space="preserve">. The chromosomes can be seen using proper extraction and staining techniques when the chromosomes are in the metaphase portion of the </w:t>
      </w:r>
      <w:hyperlink r:id="rId9" w:history="1">
        <w:r w:rsidR="00486740" w:rsidRPr="00D516C2">
          <w:rPr>
            <w:rStyle w:val="Hyperlink"/>
            <w:bCs/>
            <w:color w:val="auto"/>
            <w:u w:val="none"/>
          </w:rPr>
          <w:t>cell</w:t>
        </w:r>
      </w:hyperlink>
      <w:r w:rsidR="00486740" w:rsidRPr="00D516C2">
        <w:rPr>
          <w:bCs/>
        </w:rPr>
        <w:t xml:space="preserve"> </w:t>
      </w:r>
      <w:r w:rsidR="00486740" w:rsidRPr="00D516C2">
        <w:t xml:space="preserve">cycle. Detecting </w:t>
      </w:r>
      <w:r w:rsidR="00486740" w:rsidRPr="00D516C2">
        <w:rPr>
          <w:bCs/>
        </w:rPr>
        <w:t>abnormalities is</w:t>
      </w:r>
      <w:r w:rsidR="00486740" w:rsidRPr="00D516C2">
        <w:t xml:space="preserve"> important for prenatal </w:t>
      </w:r>
      <w:hyperlink r:id="rId10" w:history="1">
        <w:r w:rsidR="00486740" w:rsidRPr="00D516C2">
          <w:rPr>
            <w:rStyle w:val="Hyperlink"/>
            <w:bCs/>
            <w:color w:val="auto"/>
            <w:u w:val="none"/>
          </w:rPr>
          <w:t>diagnosis</w:t>
        </w:r>
      </w:hyperlink>
      <w:r w:rsidR="00486740" w:rsidRPr="00D516C2">
        <w:t xml:space="preserve">, detection of carrier status for certain genetic diseases or traits, and for general </w:t>
      </w:r>
      <w:hyperlink r:id="rId11" w:anchor="#" w:tgtFrame="undefined" w:history="1">
        <w:r w:rsidR="00486740" w:rsidRPr="00D516C2">
          <w:rPr>
            <w:rStyle w:val="klink"/>
          </w:rPr>
          <w:t>diagnostic</w:t>
        </w:r>
      </w:hyperlink>
      <w:r w:rsidR="00486740" w:rsidRPr="00D516C2">
        <w:t xml:space="preserve"> purposes.</w:t>
      </w:r>
    </w:p>
    <w:p w:rsidR="00486740" w:rsidRPr="00D516C2" w:rsidRDefault="00486740" w:rsidP="00486740">
      <w:pPr>
        <w:ind w:left="360" w:hanging="360"/>
        <w:jc w:val="both"/>
        <w:rPr>
          <w:rFonts w:ascii="Times New Roman" w:hAnsi="Times New Roman" w:cs="Times New Roman"/>
          <w:sz w:val="24"/>
          <w:szCs w:val="24"/>
        </w:rPr>
      </w:pPr>
      <w:r w:rsidRPr="00D516C2">
        <w:rPr>
          <w:rFonts w:ascii="Times New Roman" w:hAnsi="Times New Roman" w:cs="Times New Roman"/>
          <w:sz w:val="24"/>
          <w:szCs w:val="24"/>
        </w:rPr>
        <w:t xml:space="preserve">Karyotype analysis can be performed on virtually any population of rapidly dividing cells either grown in </w:t>
      </w:r>
      <w:hyperlink r:id="rId12" w:history="1">
        <w:r w:rsidRPr="00D516C2">
          <w:rPr>
            <w:rStyle w:val="Hyperlink"/>
            <w:rFonts w:ascii="Times New Roman" w:hAnsi="Times New Roman" w:cs="Times New Roman"/>
            <w:bCs/>
            <w:color w:val="auto"/>
            <w:sz w:val="24"/>
            <w:szCs w:val="24"/>
            <w:u w:val="none"/>
          </w:rPr>
          <w:t>tissue</w:t>
        </w:r>
      </w:hyperlink>
      <w:r w:rsidRPr="00D516C2">
        <w:rPr>
          <w:rFonts w:ascii="Times New Roman" w:hAnsi="Times New Roman" w:cs="Times New Roman"/>
          <w:bCs/>
          <w:sz w:val="24"/>
          <w:szCs w:val="24"/>
        </w:rPr>
        <w:t xml:space="preserve"> </w:t>
      </w:r>
      <w:r w:rsidRPr="00D516C2">
        <w:rPr>
          <w:rFonts w:ascii="Times New Roman" w:hAnsi="Times New Roman" w:cs="Times New Roman"/>
          <w:sz w:val="24"/>
          <w:szCs w:val="24"/>
        </w:rPr>
        <w:t xml:space="preserve">culture or extracted from </w:t>
      </w:r>
      <w:hyperlink r:id="rId13" w:anchor="#" w:tgtFrame="undefined" w:history="1">
        <w:r w:rsidRPr="00D516C2">
          <w:rPr>
            <w:rStyle w:val="klink"/>
            <w:rFonts w:ascii="Times New Roman" w:hAnsi="Times New Roman" w:cs="Times New Roman"/>
            <w:sz w:val="24"/>
            <w:szCs w:val="24"/>
          </w:rPr>
          <w:t>tumors</w:t>
        </w:r>
      </w:hyperlink>
      <w:r w:rsidRPr="00D516C2">
        <w:rPr>
          <w:rFonts w:ascii="Times New Roman" w:hAnsi="Times New Roman" w:cs="Times New Roman"/>
          <w:sz w:val="24"/>
          <w:szCs w:val="24"/>
        </w:rPr>
        <w:t xml:space="preserve">. Chromosomes derived from peripheral </w:t>
      </w:r>
      <w:hyperlink r:id="rId14" w:history="1">
        <w:r w:rsidRPr="00D516C2">
          <w:rPr>
            <w:rStyle w:val="Hyperlink"/>
            <w:rFonts w:ascii="Times New Roman" w:hAnsi="Times New Roman" w:cs="Times New Roman"/>
            <w:bCs/>
            <w:color w:val="auto"/>
            <w:sz w:val="24"/>
            <w:szCs w:val="24"/>
            <w:u w:val="none"/>
          </w:rPr>
          <w:t>blood</w:t>
        </w:r>
      </w:hyperlink>
      <w:r w:rsidRPr="00D516C2">
        <w:rPr>
          <w:rFonts w:ascii="Times New Roman" w:hAnsi="Times New Roman" w:cs="Times New Roman"/>
          <w:bCs/>
          <w:sz w:val="24"/>
          <w:szCs w:val="24"/>
        </w:rPr>
        <w:t xml:space="preserve"> </w:t>
      </w:r>
      <w:r w:rsidR="007C3E9C" w:rsidRPr="00D516C2">
        <w:rPr>
          <w:rFonts w:ascii="Times New Roman" w:hAnsi="Times New Roman" w:cs="Times New Roman"/>
          <w:bCs/>
          <w:sz w:val="24"/>
          <w:szCs w:val="24"/>
        </w:rPr>
        <w:t xml:space="preserve">cells </w:t>
      </w:r>
      <w:r w:rsidRPr="00D516C2">
        <w:rPr>
          <w:rFonts w:ascii="Times New Roman" w:hAnsi="Times New Roman" w:cs="Times New Roman"/>
          <w:sz w:val="24"/>
          <w:szCs w:val="24"/>
        </w:rPr>
        <w:t>lymphocytes</w:t>
      </w:r>
      <w:r w:rsidR="007C3E9C" w:rsidRPr="00D516C2">
        <w:rPr>
          <w:rFonts w:ascii="Times New Roman" w:hAnsi="Times New Roman" w:cs="Times New Roman"/>
          <w:sz w:val="24"/>
          <w:szCs w:val="24"/>
        </w:rPr>
        <w:t xml:space="preserve">, </w:t>
      </w:r>
      <w:r w:rsidRPr="00D516C2">
        <w:rPr>
          <w:rFonts w:ascii="Times New Roman" w:hAnsi="Times New Roman" w:cs="Times New Roman"/>
          <w:sz w:val="24"/>
          <w:szCs w:val="24"/>
        </w:rPr>
        <w:t xml:space="preserve">Skin fibroblasts, bone marrow cells, </w:t>
      </w:r>
      <w:hyperlink r:id="rId15" w:history="1">
        <w:r w:rsidRPr="00D516C2">
          <w:rPr>
            <w:rStyle w:val="Hyperlink"/>
            <w:rFonts w:ascii="Times New Roman" w:hAnsi="Times New Roman" w:cs="Times New Roman"/>
            <w:bCs/>
            <w:color w:val="auto"/>
            <w:sz w:val="24"/>
            <w:szCs w:val="24"/>
            <w:u w:val="none"/>
          </w:rPr>
          <w:t>tumor</w:t>
        </w:r>
      </w:hyperlink>
      <w:r w:rsidRPr="00D516C2">
        <w:rPr>
          <w:rFonts w:ascii="Times New Roman" w:hAnsi="Times New Roman" w:cs="Times New Roman"/>
          <w:sz w:val="24"/>
          <w:szCs w:val="24"/>
        </w:rPr>
        <w:t xml:space="preserve">cells, or amniocytes </w:t>
      </w:r>
      <w:r w:rsidR="007C3E9C" w:rsidRPr="00D516C2">
        <w:rPr>
          <w:rFonts w:ascii="Times New Roman" w:hAnsi="Times New Roman" w:cs="Times New Roman"/>
          <w:sz w:val="24"/>
          <w:szCs w:val="24"/>
        </w:rPr>
        <w:t>can be used for analysis.</w:t>
      </w:r>
    </w:p>
    <w:p w:rsidR="00486740" w:rsidRPr="00D516C2" w:rsidRDefault="00486740" w:rsidP="007C3E9C">
      <w:pPr>
        <w:spacing w:after="0" w:line="240" w:lineRule="auto"/>
        <w:ind w:left="360"/>
        <w:jc w:val="both"/>
        <w:rPr>
          <w:rFonts w:ascii="Times New Roman" w:hAnsi="Times New Roman" w:cs="Times New Roman"/>
          <w:sz w:val="24"/>
          <w:szCs w:val="24"/>
        </w:rPr>
      </w:pPr>
      <w:r w:rsidRPr="00D516C2">
        <w:rPr>
          <w:rFonts w:ascii="Times New Roman" w:hAnsi="Times New Roman" w:cs="Times New Roman"/>
          <w:b/>
          <w:sz w:val="24"/>
          <w:szCs w:val="24"/>
        </w:rPr>
        <w:t xml:space="preserve">Photography- </w:t>
      </w:r>
      <w:r w:rsidRPr="00D516C2">
        <w:rPr>
          <w:rFonts w:ascii="Times New Roman" w:hAnsi="Times New Roman" w:cs="Times New Roman"/>
          <w:sz w:val="24"/>
          <w:szCs w:val="24"/>
        </w:rPr>
        <w:t xml:space="preserve">Chromosome spreads can be photographed. </w:t>
      </w:r>
    </w:p>
    <w:p w:rsidR="007C3E9C" w:rsidRPr="00D516C2" w:rsidRDefault="007C3E9C" w:rsidP="007C3E9C">
      <w:pPr>
        <w:spacing w:after="0" w:line="240" w:lineRule="auto"/>
        <w:ind w:left="360"/>
        <w:jc w:val="both"/>
        <w:rPr>
          <w:rFonts w:ascii="Times New Roman" w:hAnsi="Times New Roman" w:cs="Times New Roman"/>
          <w:sz w:val="24"/>
          <w:szCs w:val="24"/>
        </w:rPr>
      </w:pPr>
    </w:p>
    <w:p w:rsidR="00486740" w:rsidRPr="00D516C2" w:rsidRDefault="00486740" w:rsidP="007C3E9C">
      <w:pPr>
        <w:spacing w:after="0" w:line="240" w:lineRule="auto"/>
        <w:ind w:left="360"/>
        <w:jc w:val="both"/>
        <w:rPr>
          <w:rFonts w:ascii="Times New Roman" w:hAnsi="Times New Roman" w:cs="Times New Roman"/>
          <w:sz w:val="24"/>
          <w:szCs w:val="24"/>
        </w:rPr>
      </w:pPr>
      <w:r w:rsidRPr="00D516C2">
        <w:rPr>
          <w:rFonts w:ascii="Times New Roman" w:hAnsi="Times New Roman" w:cs="Times New Roman"/>
          <w:b/>
          <w:sz w:val="24"/>
          <w:szCs w:val="24"/>
        </w:rPr>
        <w:t>Enlargement of photo and rearrangement to form Karyotype-</w:t>
      </w:r>
      <w:r w:rsidRPr="00D516C2">
        <w:rPr>
          <w:rFonts w:ascii="Times New Roman" w:hAnsi="Times New Roman" w:cs="Times New Roman"/>
          <w:sz w:val="24"/>
          <w:szCs w:val="24"/>
        </w:rPr>
        <w:t xml:space="preserve"> The photographs are enlarged, cut out, and assigned into the appropriate chromosome number or they can be digitally imaged using a computer. In case of Human karyotype, there are seven groups (A-G) that autosomal chromosomes are divided into based on size and position of the centromere. The standard nomenclature for describing a karyotype is based on the International System.</w:t>
      </w:r>
    </w:p>
    <w:p w:rsidR="00486740" w:rsidRPr="00D516C2" w:rsidRDefault="00486740">
      <w:pPr>
        <w:rPr>
          <w:rFonts w:ascii="Times New Roman" w:hAnsi="Times New Roman" w:cs="Times New Roman"/>
          <w:sz w:val="24"/>
          <w:szCs w:val="24"/>
        </w:rPr>
      </w:pPr>
    </w:p>
    <w:p w:rsidR="007C3E9C" w:rsidRPr="00D516C2" w:rsidRDefault="007C3E9C" w:rsidP="007C3E9C">
      <w:p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b/>
          <w:bCs/>
          <w:sz w:val="24"/>
          <w:szCs w:val="24"/>
        </w:rPr>
        <w:lastRenderedPageBreak/>
        <w:t>Human chromosomes are divided into 7 groups &amp; sex chromosomes</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A 1-3 Large metacentric 1,2 or submetacentric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B 4,5 Large submetacentric, all similar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C 6-12, X Medium sized, submetacentric - difficult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D 13-15 medium-sized acrocentric plus satellites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E 16-18 short metacentric 16 or submetacentric 17,18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 xml:space="preserve">F 19-20 Short metacentrics </w:t>
      </w:r>
    </w:p>
    <w:p w:rsidR="007C3E9C" w:rsidRPr="00D516C2" w:rsidRDefault="007C3E9C" w:rsidP="007C3E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16C2">
        <w:rPr>
          <w:rFonts w:ascii="Times New Roman" w:eastAsia="Times New Roman" w:hAnsi="Times New Roman" w:cs="Times New Roman"/>
          <w:sz w:val="24"/>
          <w:szCs w:val="24"/>
        </w:rPr>
        <w:t>G 21,22,Y Short acrocentrics with satellites. Y no satellites.</w:t>
      </w:r>
    </w:p>
    <w:p w:rsidR="007C3E9C" w:rsidRPr="00D516C2" w:rsidRDefault="007C3E9C">
      <w:pPr>
        <w:rPr>
          <w:rFonts w:ascii="Times New Roman" w:hAnsi="Times New Roman" w:cs="Times New Roman"/>
          <w:sz w:val="24"/>
          <w:szCs w:val="24"/>
        </w:rPr>
      </w:pPr>
      <w:r w:rsidRPr="00D516C2">
        <w:rPr>
          <w:rFonts w:ascii="Times New Roman" w:hAnsi="Times New Roman" w:cs="Times New Roman"/>
          <w:b/>
          <w:bCs/>
          <w:noProof/>
          <w:sz w:val="24"/>
          <w:szCs w:val="24"/>
        </w:rPr>
        <w:drawing>
          <wp:inline distT="0" distB="0" distL="0" distR="0">
            <wp:extent cx="3792855" cy="3466465"/>
            <wp:effectExtent l="19050" t="0" r="0" b="0"/>
            <wp:docPr id="5" name="Picture 5" descr="http://homepages.uel.ac.uk/V.K.Sieber/solidk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pages.uel.ac.uk/V.K.Sieber/solidktp.jpg"/>
                    <pic:cNvPicPr>
                      <a:picLocks noChangeAspect="1" noChangeArrowheads="1"/>
                    </pic:cNvPicPr>
                  </pic:nvPicPr>
                  <pic:blipFill>
                    <a:blip r:embed="rId16"/>
                    <a:srcRect/>
                    <a:stretch>
                      <a:fillRect/>
                    </a:stretch>
                  </pic:blipFill>
                  <pic:spPr bwMode="auto">
                    <a:xfrm>
                      <a:off x="0" y="0"/>
                      <a:ext cx="3792855" cy="3466465"/>
                    </a:xfrm>
                    <a:prstGeom prst="rect">
                      <a:avLst/>
                    </a:prstGeom>
                    <a:noFill/>
                    <a:ln w="9525">
                      <a:noFill/>
                      <a:miter lim="800000"/>
                      <a:headEnd/>
                      <a:tailEnd/>
                    </a:ln>
                  </pic:spPr>
                </pic:pic>
              </a:graphicData>
            </a:graphic>
          </wp:inline>
        </w:drawing>
      </w:r>
    </w:p>
    <w:p w:rsidR="00486740" w:rsidRPr="00D516C2" w:rsidRDefault="007C3E9C">
      <w:pPr>
        <w:rPr>
          <w:rFonts w:ascii="Times New Roman" w:hAnsi="Times New Roman" w:cs="Times New Roman"/>
          <w:sz w:val="24"/>
          <w:szCs w:val="24"/>
        </w:rPr>
      </w:pPr>
      <w:r w:rsidRPr="00D516C2">
        <w:rPr>
          <w:rFonts w:ascii="Times New Roman" w:hAnsi="Times New Roman" w:cs="Times New Roman"/>
          <w:sz w:val="24"/>
          <w:szCs w:val="24"/>
        </w:rPr>
        <w:softHyphen/>
      </w:r>
    </w:p>
    <w:p w:rsidR="000E1308" w:rsidRPr="00D516C2" w:rsidRDefault="000E1308">
      <w:pPr>
        <w:rPr>
          <w:rFonts w:ascii="Times New Roman" w:hAnsi="Times New Roman" w:cs="Times New Roman"/>
          <w:sz w:val="24"/>
          <w:szCs w:val="24"/>
        </w:rPr>
      </w:pPr>
      <w:r w:rsidRPr="00D516C2">
        <w:rPr>
          <w:rFonts w:ascii="Times New Roman" w:hAnsi="Times New Roman" w:cs="Times New Roman"/>
          <w:sz w:val="24"/>
          <w:szCs w:val="24"/>
        </w:rPr>
        <w:t>Human genetic disorders</w:t>
      </w:r>
    </w:p>
    <w:p w:rsidR="000E1308" w:rsidRPr="00D516C2" w:rsidRDefault="000E1308">
      <w:pPr>
        <w:rPr>
          <w:rFonts w:ascii="Times New Roman" w:hAnsi="Times New Roman" w:cs="Times New Roman"/>
          <w:sz w:val="24"/>
          <w:szCs w:val="24"/>
        </w:rPr>
      </w:pPr>
      <w:r w:rsidRPr="00D516C2">
        <w:rPr>
          <w:rFonts w:ascii="Times New Roman" w:hAnsi="Times New Roman" w:cs="Times New Roman"/>
          <w:sz w:val="24"/>
          <w:szCs w:val="24"/>
        </w:rPr>
        <w:t>Cytogenetic disorders are characterized by an abnormal karyotype</w:t>
      </w:r>
      <w:r w:rsidR="001C4B6C" w:rsidRPr="00D516C2">
        <w:rPr>
          <w:rFonts w:ascii="Times New Roman" w:hAnsi="Times New Roman" w:cs="Times New Roman"/>
          <w:sz w:val="24"/>
          <w:szCs w:val="24"/>
        </w:rPr>
        <w:t>. There are two mechanisms that lead to abnormal chromosomal constitution of abnormal karyotype.</w:t>
      </w:r>
    </w:p>
    <w:p w:rsidR="00E573AC" w:rsidRPr="00D516C2" w:rsidRDefault="00E573AC">
      <w:pPr>
        <w:rPr>
          <w:rFonts w:ascii="Times New Roman" w:hAnsi="Times New Roman" w:cs="Times New Roman"/>
          <w:sz w:val="24"/>
          <w:szCs w:val="24"/>
        </w:rPr>
      </w:pPr>
      <w:r w:rsidRPr="00D516C2">
        <w:rPr>
          <w:rFonts w:ascii="Times New Roman" w:hAnsi="Times New Roman" w:cs="Times New Roman"/>
          <w:sz w:val="24"/>
          <w:szCs w:val="24"/>
        </w:rPr>
        <w:t xml:space="preserve">1. </w:t>
      </w:r>
      <w:r w:rsidR="001C4B6C" w:rsidRPr="00D516C2">
        <w:rPr>
          <w:rFonts w:ascii="Times New Roman" w:hAnsi="Times New Roman" w:cs="Times New Roman"/>
          <w:sz w:val="24"/>
          <w:szCs w:val="24"/>
        </w:rPr>
        <w:t xml:space="preserve">Nondisjunction </w:t>
      </w:r>
    </w:p>
    <w:p w:rsidR="001C4B6C" w:rsidRPr="00D516C2" w:rsidRDefault="00E573AC">
      <w:pPr>
        <w:rPr>
          <w:rFonts w:ascii="Times New Roman" w:hAnsi="Times New Roman" w:cs="Times New Roman"/>
          <w:sz w:val="24"/>
          <w:szCs w:val="24"/>
        </w:rPr>
      </w:pPr>
      <w:r w:rsidRPr="00D516C2">
        <w:rPr>
          <w:rFonts w:ascii="Times New Roman" w:hAnsi="Times New Roman" w:cs="Times New Roman"/>
          <w:sz w:val="24"/>
          <w:szCs w:val="24"/>
        </w:rPr>
        <w:t>2. C</w:t>
      </w:r>
      <w:r w:rsidR="001C4B6C" w:rsidRPr="00D516C2">
        <w:rPr>
          <w:rFonts w:ascii="Times New Roman" w:hAnsi="Times New Roman" w:cs="Times New Roman"/>
          <w:sz w:val="24"/>
          <w:szCs w:val="24"/>
        </w:rPr>
        <w:t>hromosomal rearrangements</w:t>
      </w:r>
    </w:p>
    <w:p w:rsidR="00E573AC" w:rsidRPr="00D516C2" w:rsidRDefault="00E573AC">
      <w:pPr>
        <w:rPr>
          <w:rFonts w:ascii="Times New Roman" w:hAnsi="Times New Roman" w:cs="Times New Roman"/>
          <w:b/>
          <w:sz w:val="24"/>
          <w:szCs w:val="24"/>
        </w:rPr>
      </w:pPr>
      <w:r w:rsidRPr="00D516C2">
        <w:rPr>
          <w:rFonts w:ascii="Times New Roman" w:hAnsi="Times New Roman" w:cs="Times New Roman"/>
          <w:b/>
          <w:sz w:val="24"/>
          <w:szCs w:val="24"/>
        </w:rPr>
        <w:t>1. Nondisjunction</w:t>
      </w:r>
    </w:p>
    <w:p w:rsidR="00E573AC" w:rsidRPr="00D516C2" w:rsidRDefault="00E573AC">
      <w:pPr>
        <w:rPr>
          <w:rFonts w:ascii="Times New Roman" w:hAnsi="Times New Roman" w:cs="Times New Roman"/>
          <w:sz w:val="24"/>
          <w:szCs w:val="24"/>
        </w:rPr>
      </w:pPr>
      <w:r w:rsidRPr="00D516C2">
        <w:rPr>
          <w:rFonts w:ascii="Times New Roman" w:hAnsi="Times New Roman" w:cs="Times New Roman"/>
          <w:noProof/>
          <w:sz w:val="24"/>
          <w:szCs w:val="24"/>
        </w:rPr>
        <w:lastRenderedPageBreak/>
        <w:drawing>
          <wp:inline distT="0" distB="0" distL="0" distR="0">
            <wp:extent cx="4705350" cy="346670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705350" cy="3466702"/>
                    </a:xfrm>
                    <a:prstGeom prst="rect">
                      <a:avLst/>
                    </a:prstGeom>
                    <a:noFill/>
                    <a:ln w="9525">
                      <a:noFill/>
                      <a:miter lim="800000"/>
                      <a:headEnd/>
                      <a:tailEnd/>
                    </a:ln>
                  </pic:spPr>
                </pic:pic>
              </a:graphicData>
            </a:graphic>
          </wp:inline>
        </w:drawing>
      </w:r>
    </w:p>
    <w:p w:rsidR="00E573AC" w:rsidRPr="00D516C2" w:rsidRDefault="00E573AC">
      <w:pPr>
        <w:rPr>
          <w:rFonts w:ascii="Times New Roman" w:hAnsi="Times New Roman" w:cs="Times New Roman"/>
          <w:sz w:val="24"/>
          <w:szCs w:val="24"/>
        </w:rPr>
      </w:pPr>
      <w:r w:rsidRPr="00D516C2">
        <w:rPr>
          <w:rFonts w:ascii="Times New Roman" w:hAnsi="Times New Roman" w:cs="Times New Roman"/>
          <w:noProof/>
          <w:sz w:val="24"/>
          <w:szCs w:val="24"/>
        </w:rPr>
        <w:drawing>
          <wp:inline distT="0" distB="0" distL="0" distR="0">
            <wp:extent cx="4705350" cy="346114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705350" cy="3461147"/>
                    </a:xfrm>
                    <a:prstGeom prst="rect">
                      <a:avLst/>
                    </a:prstGeom>
                    <a:noFill/>
                    <a:ln w="9525">
                      <a:noFill/>
                      <a:miter lim="800000"/>
                      <a:headEnd/>
                      <a:tailEnd/>
                    </a:ln>
                  </pic:spPr>
                </pic:pic>
              </a:graphicData>
            </a:graphic>
          </wp:inline>
        </w:drawing>
      </w:r>
    </w:p>
    <w:p w:rsidR="002B4F90" w:rsidRPr="00D516C2" w:rsidRDefault="002B4F90" w:rsidP="002B4F90">
      <w:pPr>
        <w:pStyle w:val="NormalWeb"/>
      </w:pPr>
      <w:r w:rsidRPr="00D516C2">
        <w:rPr>
          <w:b/>
          <w:bCs/>
        </w:rPr>
        <w:t>Non-disjunction</w:t>
      </w:r>
      <w:r w:rsidRPr="00D516C2">
        <w:t xml:space="preserve"> ("not coming apart") is the failure of </w:t>
      </w:r>
      <w:hyperlink r:id="rId19" w:tooltip="Chromosome" w:history="1">
        <w:r w:rsidRPr="00D516C2">
          <w:rPr>
            <w:rStyle w:val="Hyperlink"/>
            <w:color w:val="auto"/>
            <w:u w:val="none"/>
          </w:rPr>
          <w:t>chromosome</w:t>
        </w:r>
      </w:hyperlink>
      <w:r w:rsidRPr="00D516C2">
        <w:t xml:space="preserve"> pairs to separate properly during </w:t>
      </w:r>
      <w:hyperlink r:id="rId20" w:tooltip="Meiosis" w:history="1">
        <w:r w:rsidRPr="00D516C2">
          <w:rPr>
            <w:rStyle w:val="Hyperlink"/>
            <w:color w:val="auto"/>
            <w:u w:val="none"/>
          </w:rPr>
          <w:t>meiosis stage 1 or stage 2</w:t>
        </w:r>
      </w:hyperlink>
      <w:r w:rsidRPr="00D516C2">
        <w:t xml:space="preserve">, specifically in the anaphase. This could arise from a failure of </w:t>
      </w:r>
      <w:hyperlink r:id="rId21" w:tooltip="Homologous chromosomes" w:history="1">
        <w:r w:rsidRPr="00D516C2">
          <w:rPr>
            <w:rStyle w:val="Hyperlink"/>
            <w:color w:val="auto"/>
            <w:u w:val="none"/>
          </w:rPr>
          <w:t>homologous chromosomes</w:t>
        </w:r>
      </w:hyperlink>
      <w:r w:rsidRPr="00D516C2">
        <w:t xml:space="preserve"> to separate in </w:t>
      </w:r>
      <w:hyperlink r:id="rId22" w:tooltip="Meiosis I" w:history="1">
        <w:r w:rsidRPr="00D516C2">
          <w:rPr>
            <w:rStyle w:val="Hyperlink"/>
            <w:color w:val="auto"/>
            <w:u w:val="none"/>
          </w:rPr>
          <w:t>meiosis I</w:t>
        </w:r>
      </w:hyperlink>
      <w:r w:rsidRPr="00D516C2">
        <w:t xml:space="preserve">, or the failure of sister </w:t>
      </w:r>
      <w:hyperlink r:id="rId23" w:tooltip="Chromatids" w:history="1">
        <w:r w:rsidRPr="00D516C2">
          <w:rPr>
            <w:rStyle w:val="Hyperlink"/>
            <w:color w:val="auto"/>
            <w:u w:val="none"/>
          </w:rPr>
          <w:t>chromatids</w:t>
        </w:r>
      </w:hyperlink>
      <w:r w:rsidRPr="00D516C2">
        <w:t xml:space="preserve"> to separate during </w:t>
      </w:r>
      <w:hyperlink r:id="rId24" w:tooltip="Meiosis II" w:history="1">
        <w:r w:rsidRPr="00D516C2">
          <w:rPr>
            <w:rStyle w:val="Hyperlink"/>
            <w:color w:val="auto"/>
            <w:u w:val="none"/>
          </w:rPr>
          <w:t>meiosis II</w:t>
        </w:r>
      </w:hyperlink>
      <w:r w:rsidRPr="00D516C2">
        <w:t xml:space="preserve"> or </w:t>
      </w:r>
      <w:hyperlink r:id="rId25" w:tooltip="Mitosis" w:history="1">
        <w:r w:rsidRPr="00D516C2">
          <w:rPr>
            <w:rStyle w:val="Hyperlink"/>
            <w:color w:val="auto"/>
            <w:u w:val="none"/>
          </w:rPr>
          <w:t>mitosis</w:t>
        </w:r>
      </w:hyperlink>
      <w:r w:rsidRPr="00D516C2">
        <w:t xml:space="preserve">. The result of this error is a cell with an imbalance of chromosomes. Such a cell is said to be </w:t>
      </w:r>
      <w:hyperlink r:id="rId26" w:tooltip="Aneuploid" w:history="1">
        <w:r w:rsidRPr="00D516C2">
          <w:rPr>
            <w:rStyle w:val="Hyperlink"/>
            <w:b/>
            <w:color w:val="auto"/>
            <w:u w:val="none"/>
          </w:rPr>
          <w:t>aneuploid</w:t>
        </w:r>
      </w:hyperlink>
      <w:r w:rsidRPr="00D516C2">
        <w:t xml:space="preserve">. Loss of a single chromosome (2n-1), in which the daughter </w:t>
      </w:r>
      <w:r w:rsidRPr="00D516C2">
        <w:lastRenderedPageBreak/>
        <w:t xml:space="preserve">cell(s) with the defect will have one chromosome missing from one of its pairs, is referred to as a </w:t>
      </w:r>
      <w:hyperlink r:id="rId27" w:tooltip="Monosomy" w:history="1">
        <w:r w:rsidRPr="00D516C2">
          <w:rPr>
            <w:rStyle w:val="Hyperlink"/>
            <w:color w:val="auto"/>
            <w:u w:val="none"/>
          </w:rPr>
          <w:t>monosomy</w:t>
        </w:r>
      </w:hyperlink>
      <w:r w:rsidRPr="00D516C2">
        <w:t xml:space="preserve">. Gaining a single chromosome, in which the daughter cell(s) with the defect will have one chromosome in addition to its pairs is referred to as a </w:t>
      </w:r>
      <w:hyperlink r:id="rId28" w:tooltip="Trisomy" w:history="1">
        <w:r w:rsidRPr="00D516C2">
          <w:rPr>
            <w:rStyle w:val="Hyperlink"/>
            <w:color w:val="auto"/>
            <w:u w:val="none"/>
          </w:rPr>
          <w:t>trisomy</w:t>
        </w:r>
      </w:hyperlink>
      <w:r w:rsidRPr="00D516C2">
        <w:t>.</w:t>
      </w:r>
    </w:p>
    <w:p w:rsidR="006E1A0B" w:rsidRDefault="002B4F90" w:rsidP="006E1A0B">
      <w:pPr>
        <w:pStyle w:val="NormalWeb"/>
      </w:pPr>
      <w:r w:rsidRPr="00D516C2">
        <w:t xml:space="preserve">In the event that an aneuploidic gamete is fertilized, a number of syndromes might result. The only known survivable monosomy is </w:t>
      </w:r>
      <w:hyperlink r:id="rId29" w:tooltip="Turner syndrome" w:history="1">
        <w:r w:rsidRPr="00D516C2">
          <w:rPr>
            <w:rStyle w:val="Hyperlink"/>
            <w:color w:val="auto"/>
            <w:u w:val="none"/>
          </w:rPr>
          <w:t>Turner syndrome</w:t>
        </w:r>
      </w:hyperlink>
      <w:r w:rsidRPr="00D516C2">
        <w:t xml:space="preserve">, where the individual is monosomic for the </w:t>
      </w:r>
      <w:hyperlink r:id="rId30" w:tooltip="X chromosome" w:history="1">
        <w:r w:rsidRPr="00D516C2">
          <w:rPr>
            <w:rStyle w:val="Hyperlink"/>
            <w:color w:val="auto"/>
            <w:u w:val="none"/>
          </w:rPr>
          <w:t>X chromosome</w:t>
        </w:r>
      </w:hyperlink>
      <w:r w:rsidRPr="00D516C2">
        <w:t>.</w:t>
      </w:r>
    </w:p>
    <w:p w:rsidR="006E1A0B" w:rsidRPr="00D516C2" w:rsidRDefault="006E1A0B" w:rsidP="006E1A0B">
      <w:pPr>
        <w:pStyle w:val="NormalWeb"/>
      </w:pPr>
      <w:r w:rsidRPr="00D516C2">
        <w:t>Chromosomal Rearrangements</w:t>
      </w:r>
    </w:p>
    <w:p w:rsidR="006E1A0B" w:rsidRPr="006E1A0B" w:rsidRDefault="006E1A0B" w:rsidP="006E1A0B">
      <w:pPr>
        <w:pStyle w:val="NormalWeb"/>
        <w:rPr>
          <w:b/>
        </w:rPr>
      </w:pPr>
      <w:r w:rsidRPr="006E1A0B">
        <w:rPr>
          <w:b/>
        </w:rPr>
        <w:t xml:space="preserve">Translocation </w:t>
      </w:r>
    </w:p>
    <w:p w:rsidR="006E1A0B" w:rsidRPr="006E1A0B" w:rsidRDefault="006E1A0B" w:rsidP="006E1A0B">
      <w:pPr>
        <w:pStyle w:val="NormalWeb"/>
      </w:pPr>
      <w:r>
        <w:t xml:space="preserve">A </w:t>
      </w:r>
      <w:r w:rsidRPr="006E1A0B">
        <w:rPr>
          <w:b/>
          <w:bCs/>
        </w:rPr>
        <w:t>chromosome translocation</w:t>
      </w:r>
      <w:r w:rsidRPr="006E1A0B">
        <w:t xml:space="preserve"> is a </w:t>
      </w:r>
      <w:hyperlink r:id="rId31" w:tooltip="Chromosome abnormality" w:history="1">
        <w:r w:rsidRPr="006E1A0B">
          <w:rPr>
            <w:rStyle w:val="Hyperlink"/>
            <w:color w:val="auto"/>
            <w:u w:val="none"/>
          </w:rPr>
          <w:t>chromosome abnormality</w:t>
        </w:r>
      </w:hyperlink>
      <w:r w:rsidRPr="006E1A0B">
        <w:t xml:space="preserve"> caused by rearrangement of parts between nonhomologous </w:t>
      </w:r>
      <w:hyperlink r:id="rId32" w:tooltip="Chromosomes" w:history="1">
        <w:r w:rsidRPr="006E1A0B">
          <w:rPr>
            <w:rStyle w:val="Hyperlink"/>
            <w:color w:val="auto"/>
            <w:u w:val="none"/>
          </w:rPr>
          <w:t>chromosomes</w:t>
        </w:r>
      </w:hyperlink>
      <w:r w:rsidRPr="006E1A0B">
        <w:t xml:space="preserve">. A gene fusion may be created when the translocation joins two otherwise separated genes, the occurrence of which is common in </w:t>
      </w:r>
      <w:hyperlink r:id="rId33" w:tooltip="Cancer" w:history="1">
        <w:r w:rsidRPr="006E1A0B">
          <w:rPr>
            <w:rStyle w:val="Hyperlink"/>
            <w:color w:val="auto"/>
            <w:u w:val="none"/>
          </w:rPr>
          <w:t>cancer</w:t>
        </w:r>
      </w:hyperlink>
      <w:r w:rsidRPr="006E1A0B">
        <w:t xml:space="preserve">. It is detected on </w:t>
      </w:r>
      <w:hyperlink r:id="rId34" w:tooltip="Cytogenetics" w:history="1">
        <w:r w:rsidRPr="006E1A0B">
          <w:rPr>
            <w:rStyle w:val="Hyperlink"/>
            <w:color w:val="auto"/>
            <w:u w:val="none"/>
          </w:rPr>
          <w:t>cytogenetics</w:t>
        </w:r>
      </w:hyperlink>
      <w:r w:rsidRPr="006E1A0B">
        <w:t xml:space="preserve"> or a </w:t>
      </w:r>
      <w:hyperlink r:id="rId35" w:tooltip="Karyotype" w:history="1">
        <w:r w:rsidRPr="006E1A0B">
          <w:rPr>
            <w:rStyle w:val="Hyperlink"/>
            <w:color w:val="auto"/>
            <w:u w:val="none"/>
          </w:rPr>
          <w:t>karyotype</w:t>
        </w:r>
      </w:hyperlink>
      <w:r w:rsidRPr="006E1A0B">
        <w:t xml:space="preserve"> of affected </w:t>
      </w:r>
      <w:hyperlink r:id="rId36" w:tooltip="Cell (biology)" w:history="1">
        <w:r w:rsidRPr="006E1A0B">
          <w:rPr>
            <w:rStyle w:val="Hyperlink"/>
            <w:color w:val="auto"/>
            <w:u w:val="none"/>
          </w:rPr>
          <w:t>cells</w:t>
        </w:r>
      </w:hyperlink>
      <w:r w:rsidRPr="006E1A0B">
        <w:t>.</w:t>
      </w:r>
    </w:p>
    <w:p w:rsidR="006E1A0B" w:rsidRPr="006E1A0B" w:rsidRDefault="006E1A0B" w:rsidP="006E1A0B">
      <w:pPr>
        <w:pStyle w:val="NormalWeb"/>
        <w:rPr>
          <w:b/>
        </w:rPr>
      </w:pPr>
      <w:r w:rsidRPr="006E1A0B">
        <w:rPr>
          <w:b/>
        </w:rPr>
        <w:t>Inversion</w:t>
      </w:r>
    </w:p>
    <w:p w:rsidR="006E1A0B" w:rsidRPr="006E1A0B" w:rsidRDefault="006E1A0B" w:rsidP="006E1A0B">
      <w:pPr>
        <w:pStyle w:val="NormalWeb"/>
      </w:pPr>
      <w:r w:rsidRPr="006E1A0B">
        <w:t xml:space="preserve">An </w:t>
      </w:r>
      <w:r w:rsidRPr="006E1A0B">
        <w:rPr>
          <w:b/>
          <w:bCs/>
        </w:rPr>
        <w:t>inversion</w:t>
      </w:r>
      <w:r w:rsidRPr="006E1A0B">
        <w:t xml:space="preserve"> is a </w:t>
      </w:r>
      <w:hyperlink r:id="rId37" w:tooltip="Chromosome" w:history="1">
        <w:r w:rsidRPr="006E1A0B">
          <w:rPr>
            <w:rStyle w:val="Hyperlink"/>
            <w:color w:val="auto"/>
            <w:u w:val="none"/>
          </w:rPr>
          <w:t>chromosome</w:t>
        </w:r>
      </w:hyperlink>
      <w:r w:rsidRPr="006E1A0B">
        <w:t xml:space="preserve"> rearrangement in which a segment of a chromosome is reversed end to end. An inversion occurs when a single chromosome undergoes breakage and rearrangement within itself. An inversion does not involve a loss of genetic information, but simply rearranges the linear gene sequence.</w:t>
      </w:r>
    </w:p>
    <w:p w:rsidR="006E1A0B" w:rsidRPr="006E1A0B" w:rsidRDefault="006E1A0B" w:rsidP="006E1A0B">
      <w:pPr>
        <w:pStyle w:val="NormalWeb"/>
        <w:rPr>
          <w:b/>
        </w:rPr>
      </w:pPr>
      <w:r w:rsidRPr="006E1A0B">
        <w:rPr>
          <w:b/>
        </w:rPr>
        <w:t>Deletion</w:t>
      </w:r>
    </w:p>
    <w:p w:rsidR="006E1A0B" w:rsidRPr="006E1A0B" w:rsidRDefault="006E1A0B" w:rsidP="006E1A0B">
      <w:pPr>
        <w:pStyle w:val="NormalWeb"/>
      </w:pPr>
      <w:r>
        <w:t>A</w:t>
      </w:r>
      <w:r w:rsidRPr="006E1A0B">
        <w:t xml:space="preserve"> </w:t>
      </w:r>
      <w:r w:rsidRPr="006E1A0B">
        <w:rPr>
          <w:b/>
          <w:bCs/>
        </w:rPr>
        <w:t>deletion</w:t>
      </w:r>
      <w:r w:rsidRPr="006E1A0B">
        <w:t xml:space="preserve"> (also called </w:t>
      </w:r>
      <w:r w:rsidRPr="006E1A0B">
        <w:rPr>
          <w:b/>
          <w:bCs/>
        </w:rPr>
        <w:t>gene deletion</w:t>
      </w:r>
      <w:r w:rsidRPr="006E1A0B">
        <w:t xml:space="preserve">, </w:t>
      </w:r>
      <w:r w:rsidRPr="006E1A0B">
        <w:rPr>
          <w:b/>
          <w:bCs/>
        </w:rPr>
        <w:t>deficiency</w:t>
      </w:r>
      <w:r w:rsidRPr="006E1A0B">
        <w:t xml:space="preserve">, or </w:t>
      </w:r>
      <w:r w:rsidRPr="006E1A0B">
        <w:rPr>
          <w:b/>
          <w:bCs/>
        </w:rPr>
        <w:t>deletion mutation</w:t>
      </w:r>
      <w:r w:rsidRPr="006E1A0B">
        <w:t xml:space="preserve">) (sign: </w:t>
      </w:r>
      <w:hyperlink r:id="rId38" w:tooltip="Delta (letter)" w:history="1">
        <w:r w:rsidRPr="006E1A0B">
          <w:rPr>
            <w:rStyle w:val="Hyperlink"/>
            <w:color w:val="auto"/>
            <w:u w:val="none"/>
          </w:rPr>
          <w:t>Δ</w:t>
        </w:r>
      </w:hyperlink>
      <w:r w:rsidRPr="006E1A0B">
        <w:t xml:space="preserve">) is a </w:t>
      </w:r>
      <w:hyperlink r:id="rId39" w:tooltip="Mutation" w:history="1">
        <w:r w:rsidRPr="006E1A0B">
          <w:rPr>
            <w:rStyle w:val="Hyperlink"/>
            <w:color w:val="auto"/>
            <w:u w:val="none"/>
          </w:rPr>
          <w:t>mutation</w:t>
        </w:r>
      </w:hyperlink>
      <w:r w:rsidRPr="006E1A0B">
        <w:t xml:space="preserve"> (a </w:t>
      </w:r>
      <w:hyperlink r:id="rId40" w:anchor="Chromosomal_aberrations" w:tooltip="Chromosome" w:history="1">
        <w:r w:rsidRPr="006E1A0B">
          <w:rPr>
            <w:rStyle w:val="Hyperlink"/>
            <w:color w:val="auto"/>
            <w:u w:val="none"/>
          </w:rPr>
          <w:t>genetic aberration</w:t>
        </w:r>
      </w:hyperlink>
      <w:r w:rsidRPr="006E1A0B">
        <w:t xml:space="preserve">) in which a part of a </w:t>
      </w:r>
      <w:hyperlink r:id="rId41" w:tooltip="Chromosome" w:history="1">
        <w:r w:rsidRPr="006E1A0B">
          <w:rPr>
            <w:rStyle w:val="Hyperlink"/>
            <w:color w:val="auto"/>
            <w:u w:val="none"/>
          </w:rPr>
          <w:t>chromosome</w:t>
        </w:r>
      </w:hyperlink>
      <w:r w:rsidRPr="006E1A0B">
        <w:t xml:space="preserve"> or a sequence of </w:t>
      </w:r>
      <w:hyperlink r:id="rId42" w:tooltip="DNA" w:history="1">
        <w:r w:rsidRPr="006E1A0B">
          <w:rPr>
            <w:rStyle w:val="Hyperlink"/>
            <w:color w:val="auto"/>
            <w:u w:val="none"/>
          </w:rPr>
          <w:t>DNA</w:t>
        </w:r>
      </w:hyperlink>
      <w:r w:rsidRPr="006E1A0B">
        <w:t xml:space="preserve"> is missing. Deletion is the loss of genetic material. Any number of </w:t>
      </w:r>
      <w:hyperlink r:id="rId43" w:tooltip="Nucleotide" w:history="1">
        <w:r w:rsidRPr="006E1A0B">
          <w:rPr>
            <w:rStyle w:val="Hyperlink"/>
            <w:color w:val="auto"/>
            <w:u w:val="none"/>
          </w:rPr>
          <w:t>nucleotides</w:t>
        </w:r>
      </w:hyperlink>
      <w:r w:rsidRPr="006E1A0B">
        <w:t xml:space="preserve"> can be deleted, from a single base to an entire piece of chromosome.</w:t>
      </w:r>
      <w:hyperlink r:id="rId44" w:anchor="cite_note-Lewis-1" w:history="1">
        <w:r w:rsidRPr="006E1A0B">
          <w:rPr>
            <w:vertAlign w:val="superscript"/>
          </w:rPr>
          <w:t>[1]</w:t>
        </w:r>
      </w:hyperlink>
      <w:r w:rsidRPr="006E1A0B">
        <w:t xml:space="preserve"> Deletions can be caused by errors in </w:t>
      </w:r>
      <w:hyperlink r:id="rId45" w:tooltip="Chromosomal crossover" w:history="1">
        <w:r w:rsidRPr="006E1A0B">
          <w:rPr>
            <w:rStyle w:val="Hyperlink"/>
            <w:color w:val="auto"/>
            <w:u w:val="none"/>
          </w:rPr>
          <w:t>chromosomal crossover</w:t>
        </w:r>
      </w:hyperlink>
      <w:r w:rsidRPr="006E1A0B">
        <w:t xml:space="preserve"> during </w:t>
      </w:r>
      <w:hyperlink r:id="rId46" w:tooltip="Meiosis" w:history="1">
        <w:r w:rsidRPr="006E1A0B">
          <w:rPr>
            <w:rStyle w:val="Hyperlink"/>
            <w:color w:val="auto"/>
            <w:u w:val="none"/>
          </w:rPr>
          <w:t>meiosis</w:t>
        </w:r>
      </w:hyperlink>
      <w:r w:rsidRPr="006E1A0B">
        <w:t xml:space="preserve">. This causes several serious </w:t>
      </w:r>
      <w:hyperlink r:id="rId47" w:tooltip="Genetic disease" w:history="1">
        <w:r w:rsidRPr="006E1A0B">
          <w:rPr>
            <w:rStyle w:val="Hyperlink"/>
            <w:color w:val="auto"/>
            <w:u w:val="none"/>
          </w:rPr>
          <w:t>genetic diseases</w:t>
        </w:r>
      </w:hyperlink>
      <w:r w:rsidRPr="006E1A0B">
        <w:t>.</w:t>
      </w:r>
    </w:p>
    <w:p w:rsidR="006E1A0B" w:rsidRPr="006E1A0B" w:rsidRDefault="006E1A0B" w:rsidP="006E1A0B">
      <w:pPr>
        <w:pStyle w:val="NormalWeb"/>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6E1A0B" w:rsidRDefault="006E1A0B" w:rsidP="001074DC">
      <w:pPr>
        <w:pStyle w:val="Default"/>
        <w:ind w:left="2687" w:right="2690"/>
        <w:jc w:val="center"/>
        <w:rPr>
          <w:rFonts w:ascii="Times New Roman" w:hAnsi="Times New Roman" w:cs="Times New Roman"/>
          <w:b/>
          <w:bCs/>
          <w:color w:val="auto"/>
        </w:rPr>
      </w:pPr>
    </w:p>
    <w:p w:rsidR="001074DC" w:rsidRPr="00D516C2" w:rsidRDefault="006E1A0B" w:rsidP="001074DC">
      <w:pPr>
        <w:pStyle w:val="Default"/>
        <w:ind w:left="2687" w:right="2690"/>
        <w:jc w:val="center"/>
        <w:rPr>
          <w:rFonts w:ascii="Times New Roman" w:hAnsi="Times New Roman" w:cs="Times New Roman"/>
          <w:color w:val="auto"/>
        </w:rPr>
      </w:pPr>
      <w:r>
        <w:rPr>
          <w:rFonts w:ascii="Times New Roman" w:hAnsi="Times New Roman" w:cs="Times New Roman"/>
          <w:b/>
          <w:bCs/>
          <w:color w:val="auto"/>
        </w:rPr>
        <w:lastRenderedPageBreak/>
        <w:t xml:space="preserve">1. </w:t>
      </w:r>
      <w:r w:rsidR="001074DC" w:rsidRPr="00D516C2">
        <w:rPr>
          <w:rFonts w:ascii="Times New Roman" w:hAnsi="Times New Roman" w:cs="Times New Roman"/>
          <w:b/>
          <w:bCs/>
          <w:color w:val="auto"/>
        </w:rPr>
        <w:t>Trisomy21 (Down Syndrome)</w:t>
      </w:r>
    </w:p>
    <w:p w:rsidR="001074DC" w:rsidRPr="00D516C2" w:rsidRDefault="001074DC" w:rsidP="001074DC">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Down syndrome is usually caused by an error in cell division called nondisjunction. However, two</w:t>
      </w:r>
      <w:r w:rsidR="00A31025" w:rsidRPr="00D516C2">
        <w:rPr>
          <w:rFonts w:ascii="Times New Roman" w:hAnsi="Times New Roman" w:cs="Times New Roman"/>
          <w:sz w:val="24"/>
          <w:szCs w:val="24"/>
        </w:rPr>
        <w:t xml:space="preserve"> </w:t>
      </w:r>
      <w:r w:rsidRPr="00D516C2">
        <w:rPr>
          <w:rFonts w:ascii="Times New Roman" w:hAnsi="Times New Roman" w:cs="Times New Roman"/>
          <w:sz w:val="24"/>
          <w:szCs w:val="24"/>
        </w:rPr>
        <w:t>other types of chromosomal abnormalities, mosaicism and translocation, are also implicated in</w:t>
      </w:r>
      <w:r w:rsidR="00A31025" w:rsidRPr="00D516C2">
        <w:rPr>
          <w:rFonts w:ascii="Times New Roman" w:hAnsi="Times New Roman" w:cs="Times New Roman"/>
          <w:sz w:val="24"/>
          <w:szCs w:val="24"/>
        </w:rPr>
        <w:t xml:space="preserve"> </w:t>
      </w:r>
      <w:r w:rsidRPr="00D516C2">
        <w:rPr>
          <w:rFonts w:ascii="Times New Roman" w:hAnsi="Times New Roman" w:cs="Times New Roman"/>
          <w:sz w:val="24"/>
          <w:szCs w:val="24"/>
        </w:rPr>
        <w:t>Down syndrome — although to a much lesser extent. Regardless of the type of Down syndrome a</w:t>
      </w:r>
      <w:r w:rsidR="00A31025" w:rsidRPr="00D516C2">
        <w:rPr>
          <w:rFonts w:ascii="Times New Roman" w:hAnsi="Times New Roman" w:cs="Times New Roman"/>
          <w:sz w:val="24"/>
          <w:szCs w:val="24"/>
        </w:rPr>
        <w:t xml:space="preserve"> </w:t>
      </w:r>
      <w:r w:rsidRPr="00D516C2">
        <w:rPr>
          <w:rFonts w:ascii="Times New Roman" w:hAnsi="Times New Roman" w:cs="Times New Roman"/>
          <w:sz w:val="24"/>
          <w:szCs w:val="24"/>
        </w:rPr>
        <w:t>person may have, all people with Down syndrome have an extra, critical portion of chromosome 21</w:t>
      </w:r>
      <w:r w:rsidR="00A31025" w:rsidRPr="00D516C2">
        <w:rPr>
          <w:rFonts w:ascii="Times New Roman" w:hAnsi="Times New Roman" w:cs="Times New Roman"/>
          <w:sz w:val="24"/>
          <w:szCs w:val="24"/>
        </w:rPr>
        <w:t xml:space="preserve"> </w:t>
      </w:r>
      <w:r w:rsidRPr="00D516C2">
        <w:rPr>
          <w:rFonts w:ascii="Times New Roman" w:hAnsi="Times New Roman" w:cs="Times New Roman"/>
          <w:sz w:val="24"/>
          <w:szCs w:val="24"/>
        </w:rPr>
        <w:t>present in all or some of their cells. This additional genetic material alters the course of development</w:t>
      </w:r>
      <w:r w:rsidR="00A31025" w:rsidRPr="00D516C2">
        <w:rPr>
          <w:rFonts w:ascii="Times New Roman" w:hAnsi="Times New Roman" w:cs="Times New Roman"/>
          <w:sz w:val="24"/>
          <w:szCs w:val="24"/>
        </w:rPr>
        <w:t xml:space="preserve"> </w:t>
      </w:r>
      <w:r w:rsidRPr="00D516C2">
        <w:rPr>
          <w:rFonts w:ascii="Times New Roman" w:hAnsi="Times New Roman" w:cs="Times New Roman"/>
          <w:sz w:val="24"/>
          <w:szCs w:val="24"/>
        </w:rPr>
        <w:t>and causes the characteristics associated with the syndrome.</w:t>
      </w:r>
    </w:p>
    <w:p w:rsidR="001074DC" w:rsidRPr="00D516C2" w:rsidRDefault="001074DC" w:rsidP="001074DC">
      <w:pPr>
        <w:pStyle w:val="Default"/>
        <w:rPr>
          <w:rFonts w:ascii="Times New Roman" w:hAnsi="Times New Roman" w:cs="Times New Roman"/>
          <w:color w:val="auto"/>
        </w:rPr>
      </w:pPr>
    </w:p>
    <w:p w:rsidR="001074DC" w:rsidRPr="00D516C2" w:rsidRDefault="001074DC" w:rsidP="00A31025">
      <w:pPr>
        <w:pStyle w:val="Default"/>
        <w:rPr>
          <w:rFonts w:ascii="Times New Roman" w:hAnsi="Times New Roman" w:cs="Times New Roman"/>
          <w:color w:val="auto"/>
        </w:rPr>
      </w:pPr>
      <w:r w:rsidRPr="00D516C2">
        <w:rPr>
          <w:rFonts w:ascii="Times New Roman" w:hAnsi="Times New Roman" w:cs="Times New Roman"/>
          <w:color w:val="auto"/>
        </w:rPr>
        <w:t>The most common chromosomal disorder with incidence of 1:700 live births in the US</w:t>
      </w:r>
      <w:r w:rsidR="00A31025" w:rsidRPr="00D516C2">
        <w:rPr>
          <w:rFonts w:ascii="Times New Roman" w:hAnsi="Times New Roman" w:cs="Times New Roman"/>
          <w:color w:val="auto"/>
        </w:rPr>
        <w:t>.</w:t>
      </w:r>
    </w:p>
    <w:p w:rsidR="001074DC" w:rsidRPr="00D516C2" w:rsidRDefault="00A31025" w:rsidP="001074DC">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T</w:t>
      </w:r>
      <w:r w:rsidR="001074DC" w:rsidRPr="00D516C2">
        <w:rPr>
          <w:rFonts w:ascii="Times New Roman" w:hAnsi="Times New Roman" w:cs="Times New Roman"/>
          <w:sz w:val="24"/>
          <w:szCs w:val="24"/>
        </w:rPr>
        <w:t>here is a high correlation between maternal age and meiotic nondisjunction leading to trisomy21. Once you have one baby with Down syndrome your chances of having another child with the condition go up.</w:t>
      </w:r>
    </w:p>
    <w:p w:rsidR="001074DC" w:rsidRPr="00D516C2" w:rsidRDefault="001074DC" w:rsidP="001074DC">
      <w:pPr>
        <w:autoSpaceDE w:val="0"/>
        <w:autoSpaceDN w:val="0"/>
        <w:adjustRightInd w:val="0"/>
        <w:spacing w:after="0" w:line="240" w:lineRule="auto"/>
        <w:rPr>
          <w:rFonts w:ascii="Times New Roman" w:hAnsi="Times New Roman" w:cs="Times New Roman"/>
          <w:sz w:val="24"/>
          <w:szCs w:val="24"/>
        </w:rPr>
      </w:pP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most common traits are:</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Muscle hypotonia – low muscle tone</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Flat facial profile – a somewhat depressed nasal bridge and a small nose</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Oblique palpebral fissures – an upward slant to the eyes</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xml:space="preserve">• Dysplastic ear – an abnormal shape of the ear </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Single palmar crease – a single deep crease across the center of the palm</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Hyper-flexibility – an excessive ability to extend the joints</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Curvature of the fifth finger, caused by under development of the middle phalanx (bone)</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Epicanthal folds – small skin folds on the inner corner of the eyes</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xml:space="preserve">• Excessive space between first and second toe </w:t>
      </w:r>
    </w:p>
    <w:p w:rsidR="00546E45" w:rsidRPr="00D516C2" w:rsidRDefault="00546E45" w:rsidP="00546E45">
      <w:pPr>
        <w:autoSpaceDE w:val="0"/>
        <w:autoSpaceDN w:val="0"/>
        <w:adjustRightInd w:val="0"/>
        <w:spacing w:after="0" w:line="240" w:lineRule="auto"/>
      </w:pPr>
      <w:r w:rsidRPr="00D516C2">
        <w:t>• Large tongue in relation to size of mouth</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People with Down syndrome are at increased risk for certain health problems. While there is an</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increased risk for certain medical conditions compared to the general population, advances in</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medicine have rendered most of these health problems treatable and most people with Down</w:t>
      </w:r>
    </w:p>
    <w:p w:rsidR="00546E45" w:rsidRPr="00D516C2" w:rsidRDefault="00546E45" w:rsidP="00546E45">
      <w:pPr>
        <w:autoSpaceDE w:val="0"/>
        <w:autoSpaceDN w:val="0"/>
        <w:adjustRightInd w:val="0"/>
        <w:spacing w:after="0" w:line="240" w:lineRule="auto"/>
        <w:rPr>
          <w:rFonts w:ascii="Times New Roman" w:hAnsi="Times New Roman" w:cs="Times New Roman"/>
          <w:b/>
          <w:sz w:val="24"/>
          <w:szCs w:val="24"/>
        </w:rPr>
      </w:pPr>
      <w:r w:rsidRPr="00D516C2">
        <w:rPr>
          <w:rFonts w:ascii="Times New Roman" w:hAnsi="Times New Roman" w:cs="Times New Roman"/>
          <w:sz w:val="24"/>
          <w:szCs w:val="24"/>
        </w:rPr>
        <w:t xml:space="preserve">syndrome lead healthy lives. </w:t>
      </w:r>
      <w:r w:rsidRPr="00D516C2">
        <w:rPr>
          <w:rFonts w:ascii="Times New Roman" w:hAnsi="Times New Roman" w:cs="Times New Roman"/>
          <w:b/>
          <w:sz w:val="24"/>
          <w:szCs w:val="24"/>
        </w:rPr>
        <w:t>Congenital heart defects, increased susceptibility to infection, respiratory and hearing problems, obstructed digestive tracts, sleep apnea and childhood</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b/>
          <w:sz w:val="24"/>
          <w:szCs w:val="24"/>
        </w:rPr>
        <w:t>leukemia occur with greater frequency in children</w:t>
      </w:r>
      <w:r w:rsidRPr="00D516C2">
        <w:rPr>
          <w:rFonts w:ascii="Times New Roman" w:hAnsi="Times New Roman" w:cs="Times New Roman"/>
          <w:sz w:val="24"/>
          <w:szCs w:val="24"/>
        </w:rPr>
        <w:t xml:space="preserve"> with Down syndrome. Adults with Down</w:t>
      </w:r>
    </w:p>
    <w:p w:rsidR="00546E45" w:rsidRPr="00D516C2" w:rsidRDefault="00546E45" w:rsidP="00546E4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 xml:space="preserve">syndrome are also at increased risk for </w:t>
      </w:r>
      <w:r w:rsidRPr="00D516C2">
        <w:rPr>
          <w:rFonts w:ascii="Times New Roman" w:hAnsi="Times New Roman" w:cs="Times New Roman"/>
          <w:b/>
          <w:sz w:val="24"/>
          <w:szCs w:val="24"/>
        </w:rPr>
        <w:t>Alzheimer’s disease, thyroid conditions and sleep apnea.</w:t>
      </w:r>
      <w:r w:rsidRPr="00D516C2">
        <w:rPr>
          <w:rFonts w:ascii="Times New Roman" w:hAnsi="Times New Roman" w:cs="Times New Roman"/>
          <w:sz w:val="24"/>
          <w:szCs w:val="24"/>
        </w:rPr>
        <w:t xml:space="preserve"> The majority of people born with Down syndrome today have an average life expectancy of 55 years, with some living into their seventies.</w:t>
      </w: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noProof/>
          <w:sz w:val="24"/>
          <w:szCs w:val="24"/>
        </w:rPr>
        <w:lastRenderedPageBreak/>
        <w:drawing>
          <wp:inline distT="0" distB="0" distL="0" distR="0">
            <wp:extent cx="3952875" cy="2981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3952875" cy="2981325"/>
                    </a:xfrm>
                    <a:prstGeom prst="rect">
                      <a:avLst/>
                    </a:prstGeom>
                    <a:noFill/>
                    <a:ln w="9525">
                      <a:noFill/>
                      <a:miter lim="800000"/>
                      <a:headEnd/>
                      <a:tailEnd/>
                    </a:ln>
                  </pic:spPr>
                </pic:pic>
              </a:graphicData>
            </a:graphic>
          </wp:inline>
        </w:drawing>
      </w: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noProof/>
          <w:sz w:val="24"/>
          <w:szCs w:val="24"/>
        </w:rPr>
        <w:drawing>
          <wp:inline distT="0" distB="0" distL="0" distR="0">
            <wp:extent cx="3124200" cy="30384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3124200" cy="3038475"/>
                    </a:xfrm>
                    <a:prstGeom prst="rect">
                      <a:avLst/>
                    </a:prstGeom>
                    <a:noFill/>
                    <a:ln w="9525">
                      <a:noFill/>
                      <a:miter lim="800000"/>
                      <a:headEnd/>
                      <a:tailEnd/>
                    </a:ln>
                  </pic:spPr>
                </pic:pic>
              </a:graphicData>
            </a:graphic>
          </wp:inline>
        </w:drawing>
      </w: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B178D" w:rsidRPr="00D516C2" w:rsidRDefault="001B178D" w:rsidP="001B178D">
      <w:pPr>
        <w:autoSpaceDE w:val="0"/>
        <w:autoSpaceDN w:val="0"/>
        <w:adjustRightInd w:val="0"/>
        <w:spacing w:after="0" w:line="240" w:lineRule="auto"/>
        <w:rPr>
          <w:rFonts w:ascii="Times New Roman" w:hAnsi="Times New Roman" w:cs="Times New Roman"/>
          <w:sz w:val="24"/>
          <w:szCs w:val="24"/>
        </w:rPr>
      </w:pPr>
    </w:p>
    <w:p w:rsidR="001074DC" w:rsidRDefault="001074DC" w:rsidP="002B4F90">
      <w:pPr>
        <w:pStyle w:val="NormalWeb"/>
      </w:pPr>
    </w:p>
    <w:p w:rsidR="006E1A0B" w:rsidRPr="00D516C2" w:rsidRDefault="006E1A0B" w:rsidP="002B4F90">
      <w:pPr>
        <w:pStyle w:val="NormalWeb"/>
      </w:pPr>
    </w:p>
    <w:p w:rsidR="00E5347F" w:rsidRPr="00D516C2" w:rsidRDefault="00E5347F" w:rsidP="002B4F90">
      <w:pPr>
        <w:pStyle w:val="NormalWeb"/>
      </w:pPr>
    </w:p>
    <w:p w:rsidR="00936625" w:rsidRPr="00D516C2" w:rsidRDefault="006E1A0B" w:rsidP="002B4F90">
      <w:pPr>
        <w:pStyle w:val="NormalWeb"/>
        <w:rPr>
          <w:b/>
        </w:rPr>
      </w:pPr>
      <w:r>
        <w:rPr>
          <w:b/>
        </w:rPr>
        <w:lastRenderedPageBreak/>
        <w:t xml:space="preserve">2. </w:t>
      </w:r>
      <w:r w:rsidR="00936625" w:rsidRPr="00D516C2">
        <w:rPr>
          <w:b/>
        </w:rPr>
        <w:t xml:space="preserve">Turner Syndrome </w:t>
      </w:r>
    </w:p>
    <w:p w:rsidR="00936625" w:rsidRPr="00D516C2" w:rsidRDefault="00936625" w:rsidP="002B4F90">
      <w:pPr>
        <w:pStyle w:val="NormalWeb"/>
      </w:pPr>
      <w:r w:rsidRPr="00D516C2">
        <w:t xml:space="preserve">It is caused by a sex chromosomal abnormality in females. </w:t>
      </w:r>
    </w:p>
    <w:p w:rsidR="00936625" w:rsidRPr="00D516C2" w:rsidRDefault="00936625" w:rsidP="00936625">
      <w:pPr>
        <w:pStyle w:val="NormalWeb"/>
      </w:pPr>
      <w:r w:rsidRPr="00D516C2">
        <w:t>they contain a 45+XO genetic complement. and it represent a monosomic X condition. extensive karyotypic heterogenecity questions the existence of pure monosomy X because 99% of 45, X eggs are non-viable. thus it is also possible that post fertilization during the zygotic development few cells develop this abnormality thus the individual might not be a pure monosomic individual.</w:t>
      </w:r>
    </w:p>
    <w:p w:rsidR="00936625" w:rsidRPr="00D516C2" w:rsidRDefault="00936625" w:rsidP="00936625">
      <w:pPr>
        <w:pStyle w:val="NormalWeb"/>
      </w:pPr>
      <w:r w:rsidRPr="00D516C2">
        <w:t xml:space="preserve">Researchers have not yet determined which </w:t>
      </w:r>
      <w:hyperlink r:id="rId50" w:history="1">
        <w:r w:rsidRPr="00D516C2">
          <w:rPr>
            <w:rStyle w:val="Hyperlink"/>
            <w:color w:val="auto"/>
            <w:u w:val="none"/>
          </w:rPr>
          <w:t>genes</w:t>
        </w:r>
      </w:hyperlink>
      <w:r w:rsidRPr="00D516C2">
        <w:t xml:space="preserve"> on the X </w:t>
      </w:r>
      <w:hyperlink r:id="rId51" w:history="1">
        <w:r w:rsidRPr="00D516C2">
          <w:rPr>
            <w:rStyle w:val="Hyperlink"/>
            <w:color w:val="auto"/>
            <w:u w:val="none"/>
          </w:rPr>
          <w:t>chromosome</w:t>
        </w:r>
      </w:hyperlink>
      <w:r w:rsidRPr="00D516C2">
        <w:t xml:space="preserve"> are responsible for most signs and symptoms of Turner syndrome. They have, however, identified one </w:t>
      </w:r>
      <w:hyperlink r:id="rId52" w:history="1">
        <w:r w:rsidRPr="00D516C2">
          <w:rPr>
            <w:rStyle w:val="Hyperlink"/>
            <w:color w:val="auto"/>
            <w:u w:val="none"/>
          </w:rPr>
          <w:t>gene</w:t>
        </w:r>
      </w:hyperlink>
      <w:r w:rsidRPr="00D516C2">
        <w:t xml:space="preserve"> called SHOX that is important for bone development and growth. Missing one copy of this gene likely causes short stature and skeletal abnormalities in women with Turner syndrome.</w:t>
      </w:r>
    </w:p>
    <w:p w:rsidR="00936625" w:rsidRPr="00D516C2" w:rsidRDefault="00936625" w:rsidP="00936625">
      <w:pPr>
        <w:pStyle w:val="NormalWeb"/>
      </w:pPr>
      <w:r w:rsidRPr="00D516C2">
        <w:t>Characteristic features.</w:t>
      </w:r>
    </w:p>
    <w:p w:rsidR="00936625" w:rsidRPr="00D516C2" w:rsidRDefault="00936625" w:rsidP="00936625">
      <w:pPr>
        <w:pStyle w:val="NormalWeb"/>
      </w:pPr>
      <w:r w:rsidRPr="00D516C2">
        <w:t>Short stature, webbing of the neck, cardiovascular abnormalities, lack of secondary sex characteristics, streak ovaries (accelerated loss of oocytes)</w:t>
      </w:r>
      <w:r w:rsidR="00011C93" w:rsidRPr="00D516C2">
        <w:t xml:space="preserve"> and thus infertility. </w:t>
      </w:r>
    </w:p>
    <w:p w:rsidR="00936625" w:rsidRPr="00D516C2" w:rsidRDefault="00936625" w:rsidP="002B4F90">
      <w:pPr>
        <w:pStyle w:val="NormalWeb"/>
      </w:pPr>
    </w:p>
    <w:p w:rsidR="00DD64DB" w:rsidRPr="00D516C2" w:rsidRDefault="006E1A0B" w:rsidP="002B4F90">
      <w:pPr>
        <w:pStyle w:val="NormalWeb"/>
        <w:rPr>
          <w:b/>
        </w:rPr>
      </w:pPr>
      <w:r>
        <w:rPr>
          <w:b/>
        </w:rPr>
        <w:t xml:space="preserve">3. </w:t>
      </w:r>
      <w:r w:rsidR="00DD64DB" w:rsidRPr="00D516C2">
        <w:rPr>
          <w:b/>
        </w:rPr>
        <w:t>Klinefilter syndrome</w:t>
      </w:r>
      <w:r w:rsidR="00732D7C" w:rsidRPr="00D516C2">
        <w:rPr>
          <w:b/>
        </w:rPr>
        <w:t xml:space="preserve"> 47XXY</w:t>
      </w:r>
    </w:p>
    <w:p w:rsidR="00BE5B92" w:rsidRPr="00D516C2" w:rsidRDefault="00B2699D" w:rsidP="002B4F90">
      <w:pPr>
        <w:pStyle w:val="NormalWeb"/>
      </w:pPr>
      <w:r w:rsidRPr="00D516C2">
        <w:t>Can occur due to meiotic non</w:t>
      </w:r>
      <w:r w:rsidR="00BE5B92" w:rsidRPr="00D516C2">
        <w:t>disjun</w:t>
      </w:r>
      <w:r w:rsidRPr="00D516C2">
        <w:t>c</w:t>
      </w:r>
      <w:r w:rsidR="00BE5B92" w:rsidRPr="00D516C2">
        <w:t xml:space="preserve">tion and thus formation of defective eggs/ sperm cells </w:t>
      </w:r>
    </w:p>
    <w:p w:rsidR="00340A45" w:rsidRPr="00D516C2" w:rsidRDefault="00BE5B92" w:rsidP="00340A45">
      <w:pPr>
        <w:pStyle w:val="NormalWeb"/>
      </w:pPr>
      <w:r w:rsidRPr="00D516C2">
        <w:t>or Can occur during post fertilization zygot</w:t>
      </w:r>
      <w:r w:rsidR="00611830" w:rsidRPr="00D516C2">
        <w:t>ic development - ie; mitotic div</w:t>
      </w:r>
      <w:r w:rsidRPr="00D516C2">
        <w:t>ision and thus lead to a condition where by a few cells will be normal</w:t>
      </w:r>
      <w:r w:rsidR="00E23688" w:rsidRPr="00D516C2">
        <w:t xml:space="preserve"> (XY)</w:t>
      </w:r>
      <w:r w:rsidRPr="00D516C2">
        <w:t xml:space="preserve"> and few will be </w:t>
      </w:r>
      <w:r w:rsidR="00E23688" w:rsidRPr="00D516C2">
        <w:t>with XXY condition</w:t>
      </w:r>
      <w:r w:rsidR="00340A45" w:rsidRPr="00D516C2">
        <w:t xml:space="preserve">. Even though all men with Klinefelter syndrome have the extra X chromosome, not every XXY male has all of those symptoms. </w:t>
      </w:r>
    </w:p>
    <w:p w:rsidR="00340A45" w:rsidRPr="00D516C2" w:rsidRDefault="00340A45" w:rsidP="00340A45">
      <w:pPr>
        <w:pStyle w:val="NormalWeb"/>
      </w:pPr>
      <w:r w:rsidRPr="00D516C2">
        <w:t xml:space="preserve">Because not every male with an XXY pattern has all the symptoms of Klinefelter syndrome, it is common to use the term XXY male to describe these men, or XXY condition to describe the symptoms. </w:t>
      </w:r>
    </w:p>
    <w:p w:rsidR="00BE5B92" w:rsidRPr="00D516C2" w:rsidRDefault="00340A45" w:rsidP="00340A45">
      <w:pPr>
        <w:pStyle w:val="NormalWeb"/>
      </w:pPr>
      <w:r w:rsidRPr="00D516C2">
        <w:t>Scientists believe the XXY condition is one of the most common chromosome abnormalities in humans.</w:t>
      </w:r>
    </w:p>
    <w:p w:rsidR="00732D7C" w:rsidRPr="00D516C2" w:rsidRDefault="00732D7C" w:rsidP="00732D7C">
      <w:pPr>
        <w:pStyle w:val="Default"/>
        <w:rPr>
          <w:rFonts w:ascii="Times New Roman" w:hAnsi="Times New Roman" w:cs="Times New Roman"/>
          <w:color w:val="auto"/>
        </w:rPr>
      </w:pPr>
      <w:r w:rsidRPr="00D516C2">
        <w:rPr>
          <w:rFonts w:ascii="Times New Roman" w:hAnsi="Times New Roman" w:cs="Times New Roman"/>
          <w:color w:val="auto"/>
        </w:rPr>
        <w:t>1:850 male births</w:t>
      </w:r>
    </w:p>
    <w:p w:rsidR="00732D7C" w:rsidRPr="00D516C2" w:rsidRDefault="00732D7C" w:rsidP="00732D7C">
      <w:pPr>
        <w:pStyle w:val="Default"/>
        <w:rPr>
          <w:rFonts w:ascii="Times New Roman" w:hAnsi="Times New Roman" w:cs="Times New Roman"/>
          <w:color w:val="auto"/>
        </w:rPr>
      </w:pPr>
      <w:r w:rsidRPr="00D516C2">
        <w:rPr>
          <w:rFonts w:ascii="Times New Roman" w:hAnsi="Times New Roman" w:cs="Times New Roman"/>
          <w:color w:val="auto"/>
        </w:rPr>
        <w:t>Rarely diagnosed before puberty</w:t>
      </w:r>
    </w:p>
    <w:p w:rsidR="00732D7C" w:rsidRPr="00D516C2" w:rsidRDefault="00732D7C" w:rsidP="00732D7C">
      <w:pPr>
        <w:pStyle w:val="Default"/>
        <w:rPr>
          <w:rFonts w:ascii="Times New Roman" w:hAnsi="Times New Roman" w:cs="Times New Roman"/>
          <w:color w:val="auto"/>
        </w:rPr>
      </w:pPr>
      <w:r w:rsidRPr="00D516C2">
        <w:rPr>
          <w:rFonts w:ascii="Times New Roman" w:hAnsi="Times New Roman" w:cs="Times New Roman"/>
          <w:color w:val="auto"/>
        </w:rPr>
        <w:t xml:space="preserve">Tall stature, </w:t>
      </w:r>
    </w:p>
    <w:p w:rsidR="00732D7C" w:rsidRPr="00D516C2" w:rsidRDefault="00732D7C" w:rsidP="00732D7C">
      <w:pPr>
        <w:pStyle w:val="Default"/>
        <w:rPr>
          <w:rFonts w:ascii="Times New Roman" w:hAnsi="Times New Roman" w:cs="Times New Roman"/>
          <w:color w:val="auto"/>
        </w:rPr>
      </w:pPr>
      <w:r w:rsidRPr="00D516C2">
        <w:rPr>
          <w:rFonts w:ascii="Times New Roman" w:hAnsi="Times New Roman" w:cs="Times New Roman"/>
          <w:color w:val="auto"/>
        </w:rPr>
        <w:t xml:space="preserve">hypogonadism </w:t>
      </w:r>
      <w:r w:rsidR="00BE5B92" w:rsidRPr="00D516C2">
        <w:rPr>
          <w:rFonts w:ascii="Times New Roman" w:hAnsi="Times New Roman" w:cs="Times New Roman"/>
          <w:color w:val="auto"/>
        </w:rPr>
        <w:t>[(dimisihed functional activity of gonads (testes in males)]</w:t>
      </w:r>
      <w:r w:rsidRPr="00D516C2">
        <w:rPr>
          <w:rFonts w:ascii="Times New Roman" w:hAnsi="Times New Roman" w:cs="Times New Roman"/>
          <w:color w:val="auto"/>
        </w:rPr>
        <w:t>, lack of secondary male characteristics, gynecomastia (enlargement of breast tissue in males)</w:t>
      </w:r>
    </w:p>
    <w:p w:rsidR="00732D7C" w:rsidRPr="00D516C2" w:rsidRDefault="00732D7C" w:rsidP="00732D7C">
      <w:pPr>
        <w:pStyle w:val="Default"/>
        <w:rPr>
          <w:rFonts w:ascii="Times New Roman" w:hAnsi="Times New Roman" w:cs="Times New Roman"/>
          <w:color w:val="auto"/>
        </w:rPr>
      </w:pPr>
      <w:r w:rsidRPr="00D516C2">
        <w:rPr>
          <w:rFonts w:ascii="Times New Roman" w:hAnsi="Times New Roman" w:cs="Times New Roman"/>
          <w:color w:val="auto"/>
        </w:rPr>
        <w:t>The principal cause of male infertility due to reduced spermatogenesis</w:t>
      </w:r>
    </w:p>
    <w:p w:rsidR="00936625" w:rsidRPr="00D516C2" w:rsidRDefault="00340A45" w:rsidP="002B4F90">
      <w:pPr>
        <w:pStyle w:val="NormalWeb"/>
      </w:pPr>
      <w:r w:rsidRPr="00D516C2">
        <w:t>Hormone therapy -</w:t>
      </w:r>
    </w:p>
    <w:p w:rsidR="00340A45" w:rsidRPr="00D516C2" w:rsidRDefault="00340A45" w:rsidP="002B4F90">
      <w:pPr>
        <w:pStyle w:val="NormalWeb"/>
      </w:pPr>
      <w:r w:rsidRPr="00D516C2">
        <w:lastRenderedPageBreak/>
        <w:t xml:space="preserve">testosterone replacement therapy can greatly help XXY males get their testosterone levels into </w:t>
      </w:r>
      <w:hyperlink r:id="rId53" w:history="1">
        <w:r w:rsidRPr="00D516C2">
          <w:rPr>
            <w:rStyle w:val="Hyperlink"/>
            <w:color w:val="auto"/>
            <w:u w:val="none"/>
          </w:rPr>
          <w:t>normal range</w:t>
        </w:r>
      </w:hyperlink>
      <w:r w:rsidRPr="00D516C2">
        <w:t xml:space="preserve">. Having a more normal testosterone level can help develop bigger muscles, deepen the voice, and grow facial and body hair. TRT often starts when a boy reaches puberty. Some XXY males can also benefit from </w:t>
      </w:r>
      <w:hyperlink r:id="rId54" w:history="1">
        <w:r w:rsidRPr="00D516C2">
          <w:rPr>
            <w:rStyle w:val="Hyperlink"/>
            <w:color w:val="auto"/>
            <w:u w:val="none"/>
          </w:rPr>
          <w:t>fertility</w:t>
        </w:r>
      </w:hyperlink>
      <w:r w:rsidRPr="00D516C2">
        <w:t xml:space="preserve"> treatment to help them father children.</w:t>
      </w:r>
    </w:p>
    <w:p w:rsidR="00E8043E" w:rsidRPr="00D516C2" w:rsidRDefault="00E8043E" w:rsidP="002B4F90">
      <w:pPr>
        <w:pStyle w:val="NormalWeb"/>
      </w:pPr>
    </w:p>
    <w:p w:rsidR="00732D7C" w:rsidRPr="00D516C2" w:rsidRDefault="006E1A0B" w:rsidP="002B4F90">
      <w:pPr>
        <w:pStyle w:val="NormalWeb"/>
      </w:pPr>
      <w:r>
        <w:t xml:space="preserve">4. </w:t>
      </w:r>
      <w:r w:rsidR="00821AD5" w:rsidRPr="00D516C2">
        <w:t>Cri du chat syndrome</w:t>
      </w:r>
    </w:p>
    <w:p w:rsidR="00821AD5" w:rsidRPr="00D516C2" w:rsidRDefault="00821AD5" w:rsidP="002B4F90">
      <w:pPr>
        <w:pStyle w:val="NormalWeb"/>
      </w:pPr>
      <w:r w:rsidRPr="00D516C2">
        <w:rPr>
          <w:noProof/>
        </w:rPr>
        <w:drawing>
          <wp:inline distT="0" distB="0" distL="0" distR="0">
            <wp:extent cx="5943600" cy="2893967"/>
            <wp:effectExtent l="19050" t="0" r="0" b="0"/>
            <wp:docPr id="1" name="irc_mi" descr="http://www.mun.ca/biology/scarr/iGen3_16_04_Figure-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n.ca/biology/scarr/iGen3_16_04_Figure-L.jpg">
                      <a:hlinkClick r:id="rId55"/>
                    </pic:cNvPr>
                    <pic:cNvPicPr>
                      <a:picLocks noChangeAspect="1" noChangeArrowheads="1"/>
                    </pic:cNvPicPr>
                  </pic:nvPicPr>
                  <pic:blipFill>
                    <a:blip r:embed="rId56"/>
                    <a:srcRect/>
                    <a:stretch>
                      <a:fillRect/>
                    </a:stretch>
                  </pic:blipFill>
                  <pic:spPr bwMode="auto">
                    <a:xfrm>
                      <a:off x="0" y="0"/>
                      <a:ext cx="5943600" cy="2893967"/>
                    </a:xfrm>
                    <a:prstGeom prst="rect">
                      <a:avLst/>
                    </a:prstGeom>
                    <a:noFill/>
                    <a:ln w="9525">
                      <a:noFill/>
                      <a:miter lim="800000"/>
                      <a:headEnd/>
                      <a:tailEnd/>
                    </a:ln>
                  </pic:spPr>
                </pic:pic>
              </a:graphicData>
            </a:graphic>
          </wp:inline>
        </w:drawing>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Cri du chat Syndrome is an uncommon and unusual hereditary disorder which is caused by a</w:t>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deletion of chromosome 5p. Infants with this condition often have a high-pitched cry that sounds</w:t>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like that of a cat. The disorder is characterized by intellectual disability and delayed</w:t>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development, small head size (microcephaly), low birth weight, and weak muscle tone</w:t>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(hypotonia) in infancy. Affected individuals also have distinctive facial features, including</w:t>
      </w:r>
    </w:p>
    <w:p w:rsidR="00821AD5"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widely set eyes (hypertelorism), low-set ears, a small jaw, and a rounded face. Some children</w:t>
      </w:r>
    </w:p>
    <w:p w:rsidR="00732D7C" w:rsidRPr="00D516C2" w:rsidRDefault="00821AD5" w:rsidP="00821AD5">
      <w:pPr>
        <w:autoSpaceDE w:val="0"/>
        <w:autoSpaceDN w:val="0"/>
        <w:adjustRightInd w:val="0"/>
        <w:spacing w:after="0" w:line="240" w:lineRule="auto"/>
        <w:rPr>
          <w:rFonts w:ascii="Times New Roman" w:hAnsi="Times New Roman" w:cs="Times New Roman"/>
          <w:sz w:val="24"/>
          <w:szCs w:val="24"/>
        </w:rPr>
      </w:pPr>
      <w:r w:rsidRPr="00D516C2">
        <w:rPr>
          <w:rFonts w:ascii="Times New Roman" w:hAnsi="Times New Roman" w:cs="Times New Roman"/>
          <w:sz w:val="24"/>
          <w:szCs w:val="24"/>
        </w:rPr>
        <w:t>with cri-du-chat syndrome are born with a heart defect. Cri-du-chat syndrome occurs in an estimated 1 in 20,000 to 50,000 newborns.</w:t>
      </w:r>
    </w:p>
    <w:p w:rsidR="00D516C2" w:rsidRPr="00D516C2" w:rsidRDefault="00D516C2" w:rsidP="00821AD5">
      <w:pPr>
        <w:autoSpaceDE w:val="0"/>
        <w:autoSpaceDN w:val="0"/>
        <w:adjustRightInd w:val="0"/>
        <w:spacing w:after="0" w:line="240" w:lineRule="auto"/>
        <w:rPr>
          <w:rFonts w:ascii="Times New Roman" w:hAnsi="Times New Roman" w:cs="Times New Roman"/>
          <w:sz w:val="24"/>
          <w:szCs w:val="24"/>
        </w:rPr>
      </w:pPr>
    </w:p>
    <w:p w:rsidR="00D516C2" w:rsidRPr="00476077" w:rsidRDefault="00D516C2" w:rsidP="00821AD5">
      <w:pPr>
        <w:autoSpaceDE w:val="0"/>
        <w:autoSpaceDN w:val="0"/>
        <w:adjustRightInd w:val="0"/>
        <w:spacing w:after="0" w:line="240" w:lineRule="auto"/>
        <w:rPr>
          <w:rFonts w:ascii="Times New Roman" w:hAnsi="Times New Roman" w:cs="Times New Roman"/>
          <w:sz w:val="24"/>
          <w:szCs w:val="24"/>
        </w:rPr>
      </w:pPr>
      <w:r w:rsidRPr="00476077">
        <w:rPr>
          <w:rFonts w:ascii="Times New Roman" w:hAnsi="Times New Roman" w:cs="Times New Roman"/>
          <w:b/>
          <w:bCs/>
          <w:sz w:val="24"/>
          <w:szCs w:val="24"/>
        </w:rPr>
        <w:t>Genetic counseling</w:t>
      </w:r>
      <w:r w:rsidRPr="00476077">
        <w:rPr>
          <w:rFonts w:ascii="Times New Roman" w:hAnsi="Times New Roman" w:cs="Times New Roman"/>
          <w:sz w:val="24"/>
          <w:szCs w:val="24"/>
        </w:rPr>
        <w:t xml:space="preserve"> is the process, by which patients or relatives, at risk of an </w:t>
      </w:r>
      <w:hyperlink r:id="rId57" w:tooltip="Inherited disorder" w:history="1">
        <w:r w:rsidRPr="00476077">
          <w:rPr>
            <w:rStyle w:val="Hyperlink"/>
            <w:rFonts w:ascii="Times New Roman" w:hAnsi="Times New Roman" w:cs="Times New Roman"/>
            <w:color w:val="auto"/>
            <w:sz w:val="24"/>
            <w:szCs w:val="24"/>
            <w:u w:val="none"/>
          </w:rPr>
          <w:t>inherited disorder</w:t>
        </w:r>
      </w:hyperlink>
      <w:r w:rsidRPr="00476077">
        <w:rPr>
          <w:rFonts w:ascii="Times New Roman" w:hAnsi="Times New Roman" w:cs="Times New Roman"/>
          <w:sz w:val="24"/>
          <w:szCs w:val="24"/>
        </w:rPr>
        <w:t xml:space="preserve">, are advised of the consequences and nature of the disorder, the probability of developing or transmitting it, and the options open to them in management and </w:t>
      </w:r>
      <w:hyperlink r:id="rId58" w:tooltip="Family planning" w:history="1">
        <w:r w:rsidRPr="00476077">
          <w:rPr>
            <w:rStyle w:val="Hyperlink"/>
            <w:rFonts w:ascii="Times New Roman" w:hAnsi="Times New Roman" w:cs="Times New Roman"/>
            <w:color w:val="auto"/>
            <w:sz w:val="24"/>
            <w:szCs w:val="24"/>
            <w:u w:val="none"/>
          </w:rPr>
          <w:t>family planning</w:t>
        </w:r>
      </w:hyperlink>
      <w:r w:rsidRPr="00476077">
        <w:rPr>
          <w:rFonts w:ascii="Times New Roman" w:hAnsi="Times New Roman" w:cs="Times New Roman"/>
          <w:sz w:val="24"/>
          <w:szCs w:val="24"/>
        </w:rPr>
        <w:t>. This complex process can be separated into diagnostic (the actual estimation of risk) and supportive aspects.</w:t>
      </w:r>
    </w:p>
    <w:p w:rsidR="00D516C2" w:rsidRPr="00476077" w:rsidRDefault="00D516C2" w:rsidP="00821AD5">
      <w:pPr>
        <w:autoSpaceDE w:val="0"/>
        <w:autoSpaceDN w:val="0"/>
        <w:adjustRightInd w:val="0"/>
        <w:spacing w:after="0" w:line="240" w:lineRule="auto"/>
        <w:rPr>
          <w:rFonts w:ascii="Times New Roman" w:hAnsi="Times New Roman" w:cs="Times New Roman"/>
          <w:sz w:val="24"/>
          <w:szCs w:val="24"/>
        </w:rPr>
      </w:pPr>
    </w:p>
    <w:p w:rsidR="00D516C2" w:rsidRPr="00476077" w:rsidRDefault="00D516C2" w:rsidP="00821AD5">
      <w:pPr>
        <w:autoSpaceDE w:val="0"/>
        <w:autoSpaceDN w:val="0"/>
        <w:adjustRightInd w:val="0"/>
        <w:spacing w:after="0" w:line="240" w:lineRule="auto"/>
        <w:rPr>
          <w:rFonts w:ascii="Times New Roman" w:hAnsi="Times New Roman" w:cs="Times New Roman"/>
          <w:sz w:val="24"/>
          <w:szCs w:val="24"/>
        </w:rPr>
      </w:pPr>
      <w:r w:rsidRPr="00476077">
        <w:rPr>
          <w:rFonts w:ascii="Times New Roman" w:hAnsi="Times New Roman" w:cs="Times New Roman"/>
          <w:sz w:val="24"/>
          <w:szCs w:val="24"/>
        </w:rPr>
        <w:t xml:space="preserve">The goals of genetic counseling are to increase understanding of </w:t>
      </w:r>
      <w:hyperlink r:id="rId59" w:tooltip="Genetic diseases" w:history="1">
        <w:r w:rsidRPr="00476077">
          <w:rPr>
            <w:rStyle w:val="Hyperlink"/>
            <w:rFonts w:ascii="Times New Roman" w:hAnsi="Times New Roman" w:cs="Times New Roman"/>
            <w:color w:val="auto"/>
            <w:sz w:val="24"/>
            <w:szCs w:val="24"/>
            <w:u w:val="none"/>
          </w:rPr>
          <w:t>genetic diseases</w:t>
        </w:r>
      </w:hyperlink>
      <w:r w:rsidRPr="00476077">
        <w:rPr>
          <w:rFonts w:ascii="Times New Roman" w:hAnsi="Times New Roman" w:cs="Times New Roman"/>
          <w:sz w:val="24"/>
          <w:szCs w:val="24"/>
        </w:rPr>
        <w:t>, discuss disease management options, and explain the risks and benefits of testing.  Counseling sessions focus on giving vital, unbiased information and non-directive assistance in the patient's decision making process. Seymour Kessler, in 1979, first categorized sessions in five phases: an intake phase, an initial contact phase, the encounter phase, the summary phase, and a follow-up phase.</w:t>
      </w:r>
      <w:r w:rsidRPr="00476077">
        <w:rPr>
          <w:rFonts w:ascii="Times New Roman" w:hAnsi="Times New Roman" w:cs="Times New Roman"/>
          <w:sz w:val="24"/>
          <w:szCs w:val="24"/>
          <w:vertAlign w:val="superscript"/>
        </w:rPr>
        <w:t xml:space="preserve"> </w:t>
      </w:r>
      <w:r w:rsidRPr="00476077">
        <w:rPr>
          <w:rFonts w:ascii="Times New Roman" w:hAnsi="Times New Roman" w:cs="Times New Roman"/>
          <w:sz w:val="24"/>
          <w:szCs w:val="24"/>
        </w:rPr>
        <w:t xml:space="preserve"> The intake and follow-up phases occur outside of the actual counseling session. The initial contact phase is </w:t>
      </w:r>
      <w:r w:rsidRPr="00476077">
        <w:rPr>
          <w:rFonts w:ascii="Times New Roman" w:hAnsi="Times New Roman" w:cs="Times New Roman"/>
          <w:sz w:val="24"/>
          <w:szCs w:val="24"/>
        </w:rPr>
        <w:lastRenderedPageBreak/>
        <w:t>when the counselor and families meet and build rapport. The encounter phase includes dialogue between the counselor and the client about the nature of screening and diagnostic tests. The summary phase provides all the options and decisions available for the next step. If counselees wish to go ahead with testing, an appointment is organized and the genetic counselor acts as the person to communicate the results.</w:t>
      </w:r>
    </w:p>
    <w:p w:rsidR="00D516C2" w:rsidRPr="00476077" w:rsidRDefault="00D516C2" w:rsidP="00821AD5">
      <w:pPr>
        <w:autoSpaceDE w:val="0"/>
        <w:autoSpaceDN w:val="0"/>
        <w:adjustRightInd w:val="0"/>
        <w:spacing w:after="0" w:line="240" w:lineRule="auto"/>
        <w:rPr>
          <w:rFonts w:ascii="Times New Roman" w:hAnsi="Times New Roman" w:cs="Times New Roman"/>
          <w:sz w:val="24"/>
          <w:szCs w:val="24"/>
        </w:rPr>
      </w:pPr>
    </w:p>
    <w:p w:rsidR="00D516C2" w:rsidRPr="00476077" w:rsidRDefault="00D516C2" w:rsidP="00821AD5">
      <w:pPr>
        <w:autoSpaceDE w:val="0"/>
        <w:autoSpaceDN w:val="0"/>
        <w:adjustRightInd w:val="0"/>
        <w:spacing w:after="0" w:line="240" w:lineRule="auto"/>
        <w:rPr>
          <w:rFonts w:ascii="Times New Roman" w:hAnsi="Times New Roman" w:cs="Times New Roman"/>
          <w:sz w:val="24"/>
          <w:szCs w:val="24"/>
        </w:rPr>
      </w:pPr>
      <w:r w:rsidRPr="00476077">
        <w:rPr>
          <w:rFonts w:ascii="Times New Roman" w:hAnsi="Times New Roman" w:cs="Times New Roman"/>
          <w:sz w:val="24"/>
          <w:szCs w:val="24"/>
        </w:rPr>
        <w:t>Some of the genetic disorders result because of an error or mutation occurring during the cell division process (e.g.</w:t>
      </w:r>
      <w:hyperlink r:id="rId60" w:tooltip="Trisomy" w:history="1">
        <w:r w:rsidRPr="00476077">
          <w:rPr>
            <w:rStyle w:val="Hyperlink"/>
            <w:rFonts w:ascii="Times New Roman" w:hAnsi="Times New Roman" w:cs="Times New Roman"/>
            <w:color w:val="auto"/>
            <w:sz w:val="24"/>
            <w:szCs w:val="24"/>
            <w:u w:val="none"/>
          </w:rPr>
          <w:t>trisomy</w:t>
        </w:r>
      </w:hyperlink>
      <w:r w:rsidRPr="00476077">
        <w:rPr>
          <w:rFonts w:ascii="Times New Roman" w:hAnsi="Times New Roman" w:cs="Times New Roman"/>
          <w:sz w:val="24"/>
          <w:szCs w:val="24"/>
        </w:rPr>
        <w:t>).</w:t>
      </w:r>
      <w:r w:rsidR="00095DCD" w:rsidRPr="00476077">
        <w:rPr>
          <w:rFonts w:ascii="Times New Roman" w:hAnsi="Times New Roman" w:cs="Times New Roman"/>
          <w:sz w:val="24"/>
          <w:szCs w:val="24"/>
        </w:rPr>
        <w:t xml:space="preserve"> eg Down Syndrome.</w:t>
      </w:r>
    </w:p>
    <w:p w:rsidR="00095DCD" w:rsidRPr="00476077" w:rsidRDefault="00095DCD" w:rsidP="00821AD5">
      <w:pPr>
        <w:autoSpaceDE w:val="0"/>
        <w:autoSpaceDN w:val="0"/>
        <w:adjustRightInd w:val="0"/>
        <w:spacing w:after="0" w:line="240" w:lineRule="auto"/>
        <w:rPr>
          <w:rFonts w:ascii="Times New Roman" w:hAnsi="Times New Roman" w:cs="Times New Roman"/>
          <w:sz w:val="24"/>
          <w:szCs w:val="24"/>
        </w:rPr>
      </w:pPr>
    </w:p>
    <w:p w:rsidR="00095DCD" w:rsidRPr="00476077" w:rsidRDefault="00095DCD" w:rsidP="00095DCD">
      <w:pPr>
        <w:pStyle w:val="Heading3"/>
        <w:rPr>
          <w:sz w:val="24"/>
          <w:szCs w:val="24"/>
        </w:rPr>
      </w:pPr>
      <w:r w:rsidRPr="00476077">
        <w:rPr>
          <w:rStyle w:val="mw-headline"/>
          <w:sz w:val="24"/>
          <w:szCs w:val="24"/>
        </w:rPr>
        <w:t>Prenatal genetic counseling</w:t>
      </w:r>
    </w:p>
    <w:p w:rsidR="00095DCD" w:rsidRPr="00476077" w:rsidRDefault="00095DCD" w:rsidP="00095DCD">
      <w:pPr>
        <w:pStyle w:val="NormalWeb"/>
      </w:pPr>
      <w:r w:rsidRPr="00476077">
        <w:t xml:space="preserve">If an initial noninvasive screening test reveals a risk to the baby, clients are encouraged to attend genetic counseling to learn about their options. Further prenatal investigation is beneficial and provides helpful details regarding the status of the fetus, contributing to the decision-making process. Decisions made by clients are affected by factors including timing, accuracy of information provided by tests, and risk and benefits of the tests. Counselors present a summary of all the options available. Clients may accept the risk and have no future testing, proceed to diagnostic testing, or take further screening tests to refine the risk. Invasive diagnostic tests possess a small risk of </w:t>
      </w:r>
      <w:hyperlink r:id="rId61" w:tooltip="Miscarriage" w:history="1">
        <w:r w:rsidRPr="00476077">
          <w:rPr>
            <w:rStyle w:val="Hyperlink"/>
            <w:color w:val="auto"/>
            <w:u w:val="none"/>
          </w:rPr>
          <w:t>miscarriage</w:t>
        </w:r>
      </w:hyperlink>
      <w:r w:rsidRPr="00476077">
        <w:t xml:space="preserve"> (1-2%) but provide more definitive results. While families seek direction and suggestions from the counselors, they are reassured that no right or wrong answer exists. When discussing possible choices, counselor discourse predominates and is characterized by examples of what some people might do. Discussion enables people to place the information and circumstances into the context of their own lives. Clients are given a decision-making framework they can use to situate themselves. Counselors focus on the importance of individual choice based on the experiences, morals, and viewpoints of the couple/individual/family. Testing is offered to provide a definitive answer regarding the presence of a certain genetic condition or chromosomal abnormality. There is often no therapy or treatment available for these conditions, and as such parents may have to make decisions regarding the management of the pregnancy.</w:t>
      </w:r>
    </w:p>
    <w:p w:rsidR="00095DCD" w:rsidRPr="00476077" w:rsidRDefault="00095DCD" w:rsidP="00095DCD">
      <w:pPr>
        <w:pStyle w:val="Heading3"/>
        <w:rPr>
          <w:sz w:val="24"/>
          <w:szCs w:val="24"/>
        </w:rPr>
      </w:pPr>
      <w:r w:rsidRPr="00476077">
        <w:rPr>
          <w:rStyle w:val="mw-headline"/>
          <w:sz w:val="24"/>
          <w:szCs w:val="24"/>
        </w:rPr>
        <w:t>Referral</w:t>
      </w:r>
    </w:p>
    <w:p w:rsidR="00095DCD" w:rsidRPr="00476077" w:rsidRDefault="00095DCD" w:rsidP="00095DCD">
      <w:pPr>
        <w:pStyle w:val="NormalWeb"/>
      </w:pPr>
      <w:r w:rsidRPr="00476077">
        <w:t xml:space="preserve">After attending counseling, women have the option of accepting the risk revealed and having no further treatment during their pregnancy. They may choose to undergo noninvasive screening (e.g. </w:t>
      </w:r>
      <w:hyperlink r:id="rId62" w:tooltip="Triple screen" w:history="1">
        <w:r w:rsidRPr="00476077">
          <w:rPr>
            <w:rStyle w:val="Hyperlink"/>
            <w:color w:val="auto"/>
            <w:u w:val="none"/>
          </w:rPr>
          <w:t>triple screen</w:t>
        </w:r>
      </w:hyperlink>
      <w:r w:rsidRPr="00476077">
        <w:t xml:space="preserve">, </w:t>
      </w:r>
      <w:hyperlink r:id="rId63" w:tooltip="Cell-free fetal DNA" w:history="1">
        <w:r w:rsidRPr="00476077">
          <w:rPr>
            <w:rStyle w:val="Hyperlink"/>
            <w:color w:val="auto"/>
            <w:u w:val="none"/>
          </w:rPr>
          <w:t>cell-free fetal DNA</w:t>
        </w:r>
      </w:hyperlink>
      <w:r w:rsidRPr="00476077">
        <w:t xml:space="preserve"> screening) or invasive diagnostic testing (</w:t>
      </w:r>
      <w:hyperlink r:id="rId64" w:tooltip="Amniocentesis" w:history="1">
        <w:r w:rsidRPr="00476077">
          <w:rPr>
            <w:rStyle w:val="Hyperlink"/>
            <w:color w:val="auto"/>
            <w:u w:val="none"/>
          </w:rPr>
          <w:t>amniocentesis</w:t>
        </w:r>
      </w:hyperlink>
      <w:r w:rsidRPr="00476077">
        <w:t>).</w:t>
      </w:r>
    </w:p>
    <w:p w:rsidR="00095DCD" w:rsidRPr="00476077" w:rsidRDefault="00095DCD" w:rsidP="00821AD5">
      <w:pPr>
        <w:autoSpaceDE w:val="0"/>
        <w:autoSpaceDN w:val="0"/>
        <w:adjustRightInd w:val="0"/>
        <w:spacing w:after="0" w:line="240" w:lineRule="auto"/>
        <w:rPr>
          <w:rFonts w:ascii="Times New Roman" w:hAnsi="Times New Roman" w:cs="Times New Roman"/>
          <w:sz w:val="24"/>
          <w:szCs w:val="24"/>
        </w:rPr>
      </w:pPr>
    </w:p>
    <w:sectPr w:rsidR="00095DCD" w:rsidRPr="00476077" w:rsidSect="00F7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F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EB44D66"/>
    <w:multiLevelType w:val="multilevel"/>
    <w:tmpl w:val="0F0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27A0F"/>
    <w:multiLevelType w:val="multilevel"/>
    <w:tmpl w:val="F57A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36FFB"/>
    <w:multiLevelType w:val="multilevel"/>
    <w:tmpl w:val="5658C81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740"/>
    <w:rsid w:val="00011C93"/>
    <w:rsid w:val="000237D9"/>
    <w:rsid w:val="0006492F"/>
    <w:rsid w:val="00095DCD"/>
    <w:rsid w:val="000E1308"/>
    <w:rsid w:val="001074DC"/>
    <w:rsid w:val="001B178D"/>
    <w:rsid w:val="001C4B6C"/>
    <w:rsid w:val="002B4F90"/>
    <w:rsid w:val="00340A45"/>
    <w:rsid w:val="0036723F"/>
    <w:rsid w:val="003938DF"/>
    <w:rsid w:val="003D763D"/>
    <w:rsid w:val="00476077"/>
    <w:rsid w:val="00486740"/>
    <w:rsid w:val="004A4422"/>
    <w:rsid w:val="004D6388"/>
    <w:rsid w:val="00522EEC"/>
    <w:rsid w:val="00546E45"/>
    <w:rsid w:val="005746AE"/>
    <w:rsid w:val="00611830"/>
    <w:rsid w:val="006C26C8"/>
    <w:rsid w:val="006E1A0B"/>
    <w:rsid w:val="007038C3"/>
    <w:rsid w:val="00732D7C"/>
    <w:rsid w:val="007C3E9C"/>
    <w:rsid w:val="00821AD5"/>
    <w:rsid w:val="009044C6"/>
    <w:rsid w:val="00936625"/>
    <w:rsid w:val="009A06CA"/>
    <w:rsid w:val="00A31025"/>
    <w:rsid w:val="00A4717D"/>
    <w:rsid w:val="00B2699D"/>
    <w:rsid w:val="00B47009"/>
    <w:rsid w:val="00BC3B1B"/>
    <w:rsid w:val="00BE2AD4"/>
    <w:rsid w:val="00BE5B92"/>
    <w:rsid w:val="00D516C2"/>
    <w:rsid w:val="00DD64DB"/>
    <w:rsid w:val="00DF0006"/>
    <w:rsid w:val="00E23688"/>
    <w:rsid w:val="00E5347F"/>
    <w:rsid w:val="00E573AC"/>
    <w:rsid w:val="00E8043E"/>
    <w:rsid w:val="00F77124"/>
    <w:rsid w:val="00FB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24"/>
  </w:style>
  <w:style w:type="paragraph" w:styleId="Heading3">
    <w:name w:val="heading 3"/>
    <w:basedOn w:val="Normal"/>
    <w:link w:val="Heading3Char"/>
    <w:uiPriority w:val="9"/>
    <w:qFormat/>
    <w:rsid w:val="00095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74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486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486740"/>
    <w:rPr>
      <w:color w:val="0000FF"/>
      <w:u w:val="single"/>
    </w:rPr>
  </w:style>
  <w:style w:type="character" w:customStyle="1" w:styleId="klink">
    <w:name w:val="klink"/>
    <w:basedOn w:val="DefaultParagraphFont"/>
    <w:rsid w:val="00486740"/>
  </w:style>
  <w:style w:type="character" w:customStyle="1" w:styleId="apple-converted-space">
    <w:name w:val="apple-converted-space"/>
    <w:basedOn w:val="DefaultParagraphFont"/>
    <w:rsid w:val="00486740"/>
  </w:style>
  <w:style w:type="character" w:customStyle="1" w:styleId="apple-style-span">
    <w:name w:val="apple-style-span"/>
    <w:basedOn w:val="DefaultParagraphFont"/>
    <w:rsid w:val="00486740"/>
  </w:style>
  <w:style w:type="paragraph" w:styleId="BalloonText">
    <w:name w:val="Balloon Text"/>
    <w:basedOn w:val="Normal"/>
    <w:link w:val="BalloonTextChar"/>
    <w:uiPriority w:val="99"/>
    <w:semiHidden/>
    <w:unhideWhenUsed/>
    <w:rsid w:val="0048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40"/>
    <w:rPr>
      <w:rFonts w:ascii="Tahoma" w:hAnsi="Tahoma" w:cs="Tahoma"/>
      <w:sz w:val="16"/>
      <w:szCs w:val="16"/>
    </w:rPr>
  </w:style>
  <w:style w:type="character" w:styleId="Strong">
    <w:name w:val="Strong"/>
    <w:basedOn w:val="DefaultParagraphFont"/>
    <w:uiPriority w:val="22"/>
    <w:qFormat/>
    <w:rsid w:val="007C3E9C"/>
    <w:rPr>
      <w:b/>
      <w:bCs/>
    </w:rPr>
  </w:style>
  <w:style w:type="character" w:customStyle="1" w:styleId="Heading3Char">
    <w:name w:val="Heading 3 Char"/>
    <w:basedOn w:val="DefaultParagraphFont"/>
    <w:link w:val="Heading3"/>
    <w:uiPriority w:val="9"/>
    <w:rsid w:val="00095DCD"/>
    <w:rPr>
      <w:rFonts w:ascii="Times New Roman" w:eastAsia="Times New Roman" w:hAnsi="Times New Roman" w:cs="Times New Roman"/>
      <w:b/>
      <w:bCs/>
      <w:sz w:val="27"/>
      <w:szCs w:val="27"/>
    </w:rPr>
  </w:style>
  <w:style w:type="character" w:customStyle="1" w:styleId="mw-headline">
    <w:name w:val="mw-headline"/>
    <w:basedOn w:val="DefaultParagraphFont"/>
    <w:rsid w:val="00095DCD"/>
  </w:style>
  <w:style w:type="character" w:customStyle="1" w:styleId="mw-editsection">
    <w:name w:val="mw-editsection"/>
    <w:basedOn w:val="DefaultParagraphFont"/>
    <w:rsid w:val="00095DCD"/>
  </w:style>
  <w:style w:type="character" w:customStyle="1" w:styleId="mw-editsection-bracket">
    <w:name w:val="mw-editsection-bracket"/>
    <w:basedOn w:val="DefaultParagraphFont"/>
    <w:rsid w:val="00095DCD"/>
  </w:style>
  <w:style w:type="character" w:customStyle="1" w:styleId="mw-editsection-divider">
    <w:name w:val="mw-editsection-divider"/>
    <w:basedOn w:val="DefaultParagraphFont"/>
    <w:rsid w:val="00095DCD"/>
  </w:style>
</w:styles>
</file>

<file path=word/webSettings.xml><?xml version="1.0" encoding="utf-8"?>
<w:webSettings xmlns:r="http://schemas.openxmlformats.org/officeDocument/2006/relationships" xmlns:w="http://schemas.openxmlformats.org/wordprocessingml/2006/main">
  <w:divs>
    <w:div w:id="54403905">
      <w:bodyDiv w:val="1"/>
      <w:marLeft w:val="0"/>
      <w:marRight w:val="0"/>
      <w:marTop w:val="0"/>
      <w:marBottom w:val="0"/>
      <w:divBdr>
        <w:top w:val="none" w:sz="0" w:space="0" w:color="auto"/>
        <w:left w:val="none" w:sz="0" w:space="0" w:color="auto"/>
        <w:bottom w:val="none" w:sz="0" w:space="0" w:color="auto"/>
        <w:right w:val="none" w:sz="0" w:space="0" w:color="auto"/>
      </w:divBdr>
      <w:divsChild>
        <w:div w:id="1996107035">
          <w:marLeft w:val="0"/>
          <w:marRight w:val="0"/>
          <w:marTop w:val="0"/>
          <w:marBottom w:val="0"/>
          <w:divBdr>
            <w:top w:val="none" w:sz="0" w:space="0" w:color="auto"/>
            <w:left w:val="none" w:sz="0" w:space="0" w:color="auto"/>
            <w:bottom w:val="none" w:sz="0" w:space="0" w:color="auto"/>
            <w:right w:val="none" w:sz="0" w:space="0" w:color="auto"/>
          </w:divBdr>
          <w:divsChild>
            <w:div w:id="1732733432">
              <w:marLeft w:val="0"/>
              <w:marRight w:val="0"/>
              <w:marTop w:val="0"/>
              <w:marBottom w:val="0"/>
              <w:divBdr>
                <w:top w:val="none" w:sz="0" w:space="0" w:color="auto"/>
                <w:left w:val="none" w:sz="0" w:space="0" w:color="auto"/>
                <w:bottom w:val="none" w:sz="0" w:space="0" w:color="auto"/>
                <w:right w:val="none" w:sz="0" w:space="0" w:color="auto"/>
              </w:divBdr>
              <w:divsChild>
                <w:div w:id="1733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691">
      <w:bodyDiv w:val="1"/>
      <w:marLeft w:val="0"/>
      <w:marRight w:val="0"/>
      <w:marTop w:val="0"/>
      <w:marBottom w:val="0"/>
      <w:divBdr>
        <w:top w:val="none" w:sz="0" w:space="0" w:color="auto"/>
        <w:left w:val="none" w:sz="0" w:space="0" w:color="auto"/>
        <w:bottom w:val="none" w:sz="0" w:space="0" w:color="auto"/>
        <w:right w:val="none" w:sz="0" w:space="0" w:color="auto"/>
      </w:divBdr>
      <w:divsChild>
        <w:div w:id="592667535">
          <w:marLeft w:val="0"/>
          <w:marRight w:val="0"/>
          <w:marTop w:val="0"/>
          <w:marBottom w:val="0"/>
          <w:divBdr>
            <w:top w:val="none" w:sz="0" w:space="0" w:color="auto"/>
            <w:left w:val="none" w:sz="0" w:space="0" w:color="auto"/>
            <w:bottom w:val="none" w:sz="0" w:space="0" w:color="auto"/>
            <w:right w:val="none" w:sz="0" w:space="0" w:color="auto"/>
          </w:divBdr>
          <w:divsChild>
            <w:div w:id="527912042">
              <w:marLeft w:val="0"/>
              <w:marRight w:val="0"/>
              <w:marTop w:val="0"/>
              <w:marBottom w:val="0"/>
              <w:divBdr>
                <w:top w:val="none" w:sz="0" w:space="0" w:color="auto"/>
                <w:left w:val="none" w:sz="0" w:space="0" w:color="auto"/>
                <w:bottom w:val="none" w:sz="0" w:space="0" w:color="auto"/>
                <w:right w:val="none" w:sz="0" w:space="0" w:color="auto"/>
              </w:divBdr>
              <w:divsChild>
                <w:div w:id="14845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9487">
      <w:bodyDiv w:val="1"/>
      <w:marLeft w:val="0"/>
      <w:marRight w:val="0"/>
      <w:marTop w:val="0"/>
      <w:marBottom w:val="0"/>
      <w:divBdr>
        <w:top w:val="none" w:sz="0" w:space="0" w:color="auto"/>
        <w:left w:val="none" w:sz="0" w:space="0" w:color="auto"/>
        <w:bottom w:val="none" w:sz="0" w:space="0" w:color="auto"/>
        <w:right w:val="none" w:sz="0" w:space="0" w:color="auto"/>
      </w:divBdr>
    </w:div>
    <w:div w:id="11339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jrank.org/pages/3749/Karyotype-Karyotype-Analysis.html" TargetMode="External"/><Relationship Id="rId18" Type="http://schemas.openxmlformats.org/officeDocument/2006/relationships/image" Target="media/image3.png"/><Relationship Id="rId26" Type="http://schemas.openxmlformats.org/officeDocument/2006/relationships/hyperlink" Target="http://en.wikipedia.org/wiki/Aneuploid" TargetMode="External"/><Relationship Id="rId39" Type="http://schemas.openxmlformats.org/officeDocument/2006/relationships/hyperlink" Target="http://en.wikipedia.org/wiki/Mutation" TargetMode="External"/><Relationship Id="rId21" Type="http://schemas.openxmlformats.org/officeDocument/2006/relationships/hyperlink" Target="http://en.wikipedia.org/wiki/Homologous_chromosomes" TargetMode="External"/><Relationship Id="rId34" Type="http://schemas.openxmlformats.org/officeDocument/2006/relationships/hyperlink" Target="http://en.wikipedia.org/wiki/Cytogenetics" TargetMode="External"/><Relationship Id="rId42" Type="http://schemas.openxmlformats.org/officeDocument/2006/relationships/hyperlink" Target="http://en.wikipedia.org/wiki/DNA" TargetMode="External"/><Relationship Id="rId47" Type="http://schemas.openxmlformats.org/officeDocument/2006/relationships/hyperlink" Target="http://en.wikipedia.org/wiki/Genetic_disease" TargetMode="External"/><Relationship Id="rId50" Type="http://schemas.openxmlformats.org/officeDocument/2006/relationships/hyperlink" Target="http://www.medicinenet.com/script/main/art.asp?articlekey=15391" TargetMode="External"/><Relationship Id="rId55" Type="http://schemas.openxmlformats.org/officeDocument/2006/relationships/hyperlink" Target="http://www.google.co.in/url?sa=i&amp;source=images&amp;cd=&amp;cad=rja&amp;docid=qJ3q6JUEZIWy9M&amp;tbnid=CM0td8qZ84AdoM:&amp;ved=&amp;url=http://www.mun.ca/biology/scarr/iGen3_16-04.html&amp;ei=BX5OUpPmPMTliAfKmID4Bw&amp;psig=AFQjCNG2aTy6555dSAr2joaBsof60yKLsg&amp;ust=1380962182070106" TargetMode="External"/><Relationship Id="rId63" Type="http://schemas.openxmlformats.org/officeDocument/2006/relationships/hyperlink" Target="http://en.wikipedia.org/wiki/Cell-free_fetal_DNA" TargetMode="External"/><Relationship Id="rId7" Type="http://schemas.openxmlformats.org/officeDocument/2006/relationships/hyperlink" Target="http://users.rcn.com/jkimball.ma.ultranet/BiologyPages/S/SexChromosomes.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en.wikipedia.org/wiki/Meiosis" TargetMode="External"/><Relationship Id="rId29" Type="http://schemas.openxmlformats.org/officeDocument/2006/relationships/hyperlink" Target="http://en.wikipedia.org/wiki/Turner_syndrome" TargetMode="External"/><Relationship Id="rId41" Type="http://schemas.openxmlformats.org/officeDocument/2006/relationships/hyperlink" Target="http://en.wikipedia.org/wiki/Chromosome" TargetMode="External"/><Relationship Id="rId54" Type="http://schemas.openxmlformats.org/officeDocument/2006/relationships/hyperlink" Target="http://www.medicinenet.com/script/main/art.asp?articlekey=3412" TargetMode="External"/><Relationship Id="rId62" Type="http://schemas.openxmlformats.org/officeDocument/2006/relationships/hyperlink" Target="http://en.wikipedia.org/wiki/Triple_screen" TargetMode="External"/><Relationship Id="rId1" Type="http://schemas.openxmlformats.org/officeDocument/2006/relationships/numbering" Target="numbering.xml"/><Relationship Id="rId6" Type="http://schemas.openxmlformats.org/officeDocument/2006/relationships/hyperlink" Target="http://users.rcn.com/jkimball.ma.ultranet/BiologyPages/S/SexChromosomes.html" TargetMode="External"/><Relationship Id="rId11" Type="http://schemas.openxmlformats.org/officeDocument/2006/relationships/hyperlink" Target="http://science.jrank.org/pages/3749/Karyotype-Karyotype-Analysis.html" TargetMode="External"/><Relationship Id="rId24" Type="http://schemas.openxmlformats.org/officeDocument/2006/relationships/hyperlink" Target="http://en.wikipedia.org/wiki/Meiosis_II" TargetMode="External"/><Relationship Id="rId32" Type="http://schemas.openxmlformats.org/officeDocument/2006/relationships/hyperlink" Target="http://en.wikipedia.org/wiki/Chromosomes" TargetMode="External"/><Relationship Id="rId37" Type="http://schemas.openxmlformats.org/officeDocument/2006/relationships/hyperlink" Target="http://en.wikipedia.org/wiki/Chromosome" TargetMode="External"/><Relationship Id="rId40" Type="http://schemas.openxmlformats.org/officeDocument/2006/relationships/hyperlink" Target="http://en.wikipedia.org/wiki/Chromosome" TargetMode="External"/><Relationship Id="rId45" Type="http://schemas.openxmlformats.org/officeDocument/2006/relationships/hyperlink" Target="http://en.wikipedia.org/wiki/Chromosomal_crossover" TargetMode="External"/><Relationship Id="rId53" Type="http://schemas.openxmlformats.org/officeDocument/2006/relationships/hyperlink" Target="http://www.medicinenet.com/script/main/art.asp?articlekey=4582" TargetMode="External"/><Relationship Id="rId58" Type="http://schemas.openxmlformats.org/officeDocument/2006/relationships/hyperlink" Target="http://en.wikipedia.org/wiki/Family_planning" TargetMode="External"/><Relationship Id="rId66" Type="http://schemas.openxmlformats.org/officeDocument/2006/relationships/theme" Target="theme/theme1.xml"/><Relationship Id="rId5" Type="http://schemas.openxmlformats.org/officeDocument/2006/relationships/hyperlink" Target="http://users.rcn.com/jkimball.ma.ultranet/BiologyPages/A/A.html" TargetMode="External"/><Relationship Id="rId15" Type="http://schemas.openxmlformats.org/officeDocument/2006/relationships/hyperlink" Target="http://science.jrank.org/pages/7019/Tumor.html" TargetMode="External"/><Relationship Id="rId23" Type="http://schemas.openxmlformats.org/officeDocument/2006/relationships/hyperlink" Target="http://en.wikipedia.org/wiki/Chromatids" TargetMode="External"/><Relationship Id="rId28" Type="http://schemas.openxmlformats.org/officeDocument/2006/relationships/hyperlink" Target="http://en.wikipedia.org/wiki/Trisomy" TargetMode="External"/><Relationship Id="rId36" Type="http://schemas.openxmlformats.org/officeDocument/2006/relationships/hyperlink" Target="http://en.wikipedia.org/wiki/Cell_(biology)" TargetMode="External"/><Relationship Id="rId49" Type="http://schemas.openxmlformats.org/officeDocument/2006/relationships/image" Target="media/image5.png"/><Relationship Id="rId57" Type="http://schemas.openxmlformats.org/officeDocument/2006/relationships/hyperlink" Target="http://en.wikipedia.org/wiki/Inherited_disorder" TargetMode="External"/><Relationship Id="rId61" Type="http://schemas.openxmlformats.org/officeDocument/2006/relationships/hyperlink" Target="http://en.wikipedia.org/wiki/Miscarriage" TargetMode="External"/><Relationship Id="rId10" Type="http://schemas.openxmlformats.org/officeDocument/2006/relationships/hyperlink" Target="http://science.jrank.org/pages/2048/Diagnosis.html" TargetMode="External"/><Relationship Id="rId19" Type="http://schemas.openxmlformats.org/officeDocument/2006/relationships/hyperlink" Target="http://en.wikipedia.org/wiki/Chromosome" TargetMode="External"/><Relationship Id="rId31" Type="http://schemas.openxmlformats.org/officeDocument/2006/relationships/hyperlink" Target="http://en.wikipedia.org/wiki/Chromosome_abnormality" TargetMode="External"/><Relationship Id="rId44" Type="http://schemas.openxmlformats.org/officeDocument/2006/relationships/hyperlink" Target="http://en.wikipedia.org/wiki/Deletion_(genetics)" TargetMode="External"/><Relationship Id="rId52" Type="http://schemas.openxmlformats.org/officeDocument/2006/relationships/hyperlink" Target="http://www.medicinenet.com/script/main/art.asp?articlekey=3560" TargetMode="External"/><Relationship Id="rId60" Type="http://schemas.openxmlformats.org/officeDocument/2006/relationships/hyperlink" Target="http://en.wikipedia.org/wiki/Trisom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ence.jrank.org/pages/1319/Cell.html" TargetMode="External"/><Relationship Id="rId14" Type="http://schemas.openxmlformats.org/officeDocument/2006/relationships/hyperlink" Target="http://science.jrank.org/pages/965/Blood.html" TargetMode="External"/><Relationship Id="rId22" Type="http://schemas.openxmlformats.org/officeDocument/2006/relationships/hyperlink" Target="http://en.wikipedia.org/wiki/Meiosis_I" TargetMode="External"/><Relationship Id="rId27" Type="http://schemas.openxmlformats.org/officeDocument/2006/relationships/hyperlink" Target="http://en.wikipedia.org/wiki/Monosomy" TargetMode="External"/><Relationship Id="rId30" Type="http://schemas.openxmlformats.org/officeDocument/2006/relationships/hyperlink" Target="http://en.wikipedia.org/wiki/X_chromosome" TargetMode="External"/><Relationship Id="rId35" Type="http://schemas.openxmlformats.org/officeDocument/2006/relationships/hyperlink" Target="http://en.wikipedia.org/wiki/Karyotype" TargetMode="External"/><Relationship Id="rId43" Type="http://schemas.openxmlformats.org/officeDocument/2006/relationships/hyperlink" Target="http://en.wikipedia.org/wiki/Nucleotide" TargetMode="External"/><Relationship Id="rId48" Type="http://schemas.openxmlformats.org/officeDocument/2006/relationships/image" Target="media/image4.png"/><Relationship Id="rId56" Type="http://schemas.openxmlformats.org/officeDocument/2006/relationships/image" Target="media/image6.jpeg"/><Relationship Id="rId64" Type="http://schemas.openxmlformats.org/officeDocument/2006/relationships/hyperlink" Target="http://en.wikipedia.org/wiki/Amniocentesis" TargetMode="External"/><Relationship Id="rId8" Type="http://schemas.openxmlformats.org/officeDocument/2006/relationships/hyperlink" Target="http://science.jrank.org/pages/4310/Microscope.html" TargetMode="External"/><Relationship Id="rId51" Type="http://schemas.openxmlformats.org/officeDocument/2006/relationships/hyperlink" Target="http://www.medicinenet.com/script/main/art.asp?articlekey=14018" TargetMode="External"/><Relationship Id="rId3" Type="http://schemas.openxmlformats.org/officeDocument/2006/relationships/settings" Target="settings.xml"/><Relationship Id="rId12" Type="http://schemas.openxmlformats.org/officeDocument/2006/relationships/hyperlink" Target="http://science.jrank.org/pages/6847/Tissue.html" TargetMode="External"/><Relationship Id="rId17" Type="http://schemas.openxmlformats.org/officeDocument/2006/relationships/image" Target="media/image2.png"/><Relationship Id="rId25" Type="http://schemas.openxmlformats.org/officeDocument/2006/relationships/hyperlink" Target="http://en.wikipedia.org/wiki/Mitosis" TargetMode="External"/><Relationship Id="rId33" Type="http://schemas.openxmlformats.org/officeDocument/2006/relationships/hyperlink" Target="http://en.wikipedia.org/wiki/Cancer" TargetMode="External"/><Relationship Id="rId38" Type="http://schemas.openxmlformats.org/officeDocument/2006/relationships/hyperlink" Target="http://en.wikipedia.org/wiki/Delta_(letter)" TargetMode="External"/><Relationship Id="rId46" Type="http://schemas.openxmlformats.org/officeDocument/2006/relationships/hyperlink" Target="http://en.wikipedia.org/wiki/Meiosis" TargetMode="External"/><Relationship Id="rId59" Type="http://schemas.openxmlformats.org/officeDocument/2006/relationships/hyperlink" Target="http://en.wikipedia.org/wiki/Genetic_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15254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student1</cp:lastModifiedBy>
  <cp:revision>2</cp:revision>
  <dcterms:created xsi:type="dcterms:W3CDTF">2014-01-30T09:18:00Z</dcterms:created>
  <dcterms:modified xsi:type="dcterms:W3CDTF">2014-01-30T09:18:00Z</dcterms:modified>
</cp:coreProperties>
</file>