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Test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B66BD6">
        <w:rPr>
          <w:rFonts w:ascii="Courier New" w:eastAsia="Times New Roman" w:hAnsi="Courier New" w:cs="Courier New"/>
          <w:color w:val="0000FF"/>
          <w:sz w:val="20"/>
          <w:szCs w:val="20"/>
        </w:rPr>
        <w:t>delegate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B66BD6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TestDelegate(</w:t>
      </w:r>
      <w:r w:rsidRPr="00B66BD6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s);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B66BD6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B66BD6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M(</w:t>
      </w:r>
      <w:r w:rsidRPr="00B66BD6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s)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Console.WriteLine(s);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B66BD6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B66BD6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</w:t>
      </w:r>
      <w:r w:rsidRPr="00B66BD6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>[] args)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B66BD6">
        <w:rPr>
          <w:rFonts w:ascii="Courier New" w:eastAsia="Times New Roman" w:hAnsi="Courier New" w:cs="Courier New"/>
          <w:color w:val="008000"/>
          <w:sz w:val="20"/>
          <w:szCs w:val="20"/>
        </w:rPr>
        <w:t>// Original delegate syntax required  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B66BD6">
        <w:rPr>
          <w:rFonts w:ascii="Courier New" w:eastAsia="Times New Roman" w:hAnsi="Courier New" w:cs="Courier New"/>
          <w:color w:val="008000"/>
          <w:sz w:val="20"/>
          <w:szCs w:val="20"/>
        </w:rPr>
        <w:t>// initialization with a named method.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TestDelegate testDelA = </w:t>
      </w:r>
      <w:r w:rsidRPr="00B66BD6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TestDelegate(M);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B66BD6">
        <w:rPr>
          <w:rFonts w:ascii="Courier New" w:eastAsia="Times New Roman" w:hAnsi="Courier New" w:cs="Courier New"/>
          <w:color w:val="008000"/>
          <w:sz w:val="20"/>
          <w:szCs w:val="20"/>
        </w:rPr>
        <w:t>// C# 2.0: A delegate can be initialized with 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B66BD6">
        <w:rPr>
          <w:rFonts w:ascii="Courier New" w:eastAsia="Times New Roman" w:hAnsi="Courier New" w:cs="Courier New"/>
          <w:color w:val="008000"/>
          <w:sz w:val="20"/>
          <w:szCs w:val="20"/>
        </w:rPr>
        <w:t>// inline code, called an "anonymous method." This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B66BD6">
        <w:rPr>
          <w:rFonts w:ascii="Courier New" w:eastAsia="Times New Roman" w:hAnsi="Courier New" w:cs="Courier New"/>
          <w:color w:val="008000"/>
          <w:sz w:val="20"/>
          <w:szCs w:val="20"/>
        </w:rPr>
        <w:t>// method takes a string as an input parameter.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TestDelegate testDelB = </w:t>
      </w:r>
      <w:r w:rsidRPr="00B66BD6">
        <w:rPr>
          <w:rFonts w:ascii="Courier New" w:eastAsia="Times New Roman" w:hAnsi="Courier New" w:cs="Courier New"/>
          <w:color w:val="0000FF"/>
          <w:sz w:val="20"/>
          <w:szCs w:val="20"/>
        </w:rPr>
        <w:t>delegate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B66BD6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s) { Console.WriteLine(s); };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B66BD6">
        <w:rPr>
          <w:rFonts w:ascii="Courier New" w:eastAsia="Times New Roman" w:hAnsi="Courier New" w:cs="Courier New"/>
          <w:color w:val="008000"/>
          <w:sz w:val="20"/>
          <w:szCs w:val="20"/>
        </w:rPr>
        <w:t>// C# 3.0. A delegate can be initialized with 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B66BD6">
        <w:rPr>
          <w:rFonts w:ascii="Courier New" w:eastAsia="Times New Roman" w:hAnsi="Courier New" w:cs="Courier New"/>
          <w:color w:val="008000"/>
          <w:sz w:val="20"/>
          <w:szCs w:val="20"/>
        </w:rPr>
        <w:t>// a lambda expression. The lambda also takes a string 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B66BD6">
        <w:rPr>
          <w:rFonts w:ascii="Courier New" w:eastAsia="Times New Roman" w:hAnsi="Courier New" w:cs="Courier New"/>
          <w:color w:val="008000"/>
          <w:sz w:val="20"/>
          <w:szCs w:val="20"/>
        </w:rPr>
        <w:t>// as an input parameter (x). The type of x is inferred by the compiler.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TestDelegate testDelC = (x) =&gt; { Console.WriteLine(x); };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B66BD6">
        <w:rPr>
          <w:rFonts w:ascii="Courier New" w:eastAsia="Times New Roman" w:hAnsi="Courier New" w:cs="Courier New"/>
          <w:color w:val="008000"/>
          <w:sz w:val="20"/>
          <w:szCs w:val="20"/>
        </w:rPr>
        <w:t>// Invoke the delegates.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testDelA(</w:t>
      </w:r>
      <w:r w:rsidRPr="00B66BD6">
        <w:rPr>
          <w:rFonts w:ascii="Courier New" w:eastAsia="Times New Roman" w:hAnsi="Courier New" w:cs="Courier New"/>
          <w:color w:val="A31515"/>
          <w:sz w:val="20"/>
          <w:szCs w:val="20"/>
        </w:rPr>
        <w:t>"Hello. My name is M and I write lines."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testDelB(</w:t>
      </w:r>
      <w:r w:rsidRPr="00B66BD6">
        <w:rPr>
          <w:rFonts w:ascii="Courier New" w:eastAsia="Times New Roman" w:hAnsi="Courier New" w:cs="Courier New"/>
          <w:color w:val="A31515"/>
          <w:sz w:val="20"/>
          <w:szCs w:val="20"/>
        </w:rPr>
        <w:t>"That's nothing. I'm anonymous and "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testDelC(</w:t>
      </w:r>
      <w:r w:rsidRPr="00B66BD6">
        <w:rPr>
          <w:rFonts w:ascii="Courier New" w:eastAsia="Times New Roman" w:hAnsi="Courier New" w:cs="Courier New"/>
          <w:color w:val="A31515"/>
          <w:sz w:val="20"/>
          <w:szCs w:val="20"/>
        </w:rPr>
        <w:t>"I'm a famous author."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B66BD6">
        <w:rPr>
          <w:rFonts w:ascii="Courier New" w:eastAsia="Times New Roman" w:hAnsi="Courier New" w:cs="Courier New"/>
          <w:color w:val="008000"/>
          <w:sz w:val="20"/>
          <w:szCs w:val="20"/>
        </w:rPr>
        <w:t>// Keep console window open in debug mode.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Console.WriteLine(</w:t>
      </w:r>
      <w:r w:rsidRPr="00B66BD6">
        <w:rPr>
          <w:rFonts w:ascii="Courier New" w:eastAsia="Times New Roman" w:hAnsi="Courier New" w:cs="Courier New"/>
          <w:color w:val="A31515"/>
          <w:sz w:val="20"/>
          <w:szCs w:val="20"/>
        </w:rPr>
        <w:t>"Press any key to exit."</w:t>
      </w: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Console.ReadKey();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8000"/>
          <w:sz w:val="20"/>
          <w:szCs w:val="20"/>
        </w:rPr>
        <w:t>/* Output: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  Hello. My name is M and I write lines.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  That's nothing. I'm anonymous and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  I'm a famous author.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  Press any key to exit.</w:t>
      </w:r>
    </w:p>
    <w:p w:rsidR="00B66BD6" w:rsidRPr="00B66BD6" w:rsidRDefault="00B66BD6" w:rsidP="00B66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6BD6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*/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D6"/>
    <w:rsid w:val="00B66BD6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BD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B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2014-01-20T09:12:00Z</dcterms:created>
  <dcterms:modified xsi:type="dcterms:W3CDTF">2014-01-20T09:12:00Z</dcterms:modified>
</cp:coreProperties>
</file>